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695" w:rsidRDefault="00674695" w:rsidP="00674695"/>
    <w:p w:rsidR="00674695" w:rsidRDefault="00674695" w:rsidP="00674695">
      <w:pPr>
        <w:jc w:val="both"/>
        <w:rPr>
          <w:rFonts w:ascii="Arial" w:hAnsi="Arial" w:cs="Arial"/>
          <w:sz w:val="22"/>
          <w:szCs w:val="22"/>
        </w:rPr>
      </w:pPr>
      <w:r w:rsidRPr="00CE78ED">
        <w:rPr>
          <w:rFonts w:ascii="Arial" w:hAnsi="Arial" w:cs="Arial"/>
          <w:sz w:val="22"/>
          <w:szCs w:val="22"/>
        </w:rPr>
        <w:t xml:space="preserve">San Luis de la Paz, Guanajuato., </w:t>
      </w:r>
      <w:r>
        <w:rPr>
          <w:rFonts w:ascii="Arial" w:hAnsi="Arial" w:cs="Arial"/>
          <w:sz w:val="22"/>
          <w:szCs w:val="22"/>
        </w:rPr>
        <w:t xml:space="preserve">05 cinco de diciembre </w:t>
      </w:r>
      <w:r w:rsidRPr="00CE78ED">
        <w:rPr>
          <w:rFonts w:ascii="Arial" w:hAnsi="Arial" w:cs="Arial"/>
          <w:sz w:val="22"/>
          <w:szCs w:val="22"/>
        </w:rPr>
        <w:t>de 2022 dos mil veintidós</w:t>
      </w:r>
      <w:r>
        <w:rPr>
          <w:rFonts w:ascii="Arial" w:hAnsi="Arial" w:cs="Arial"/>
          <w:sz w:val="22"/>
          <w:szCs w:val="22"/>
        </w:rPr>
        <w:t>.---</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b/>
          <w:sz w:val="22"/>
          <w:szCs w:val="22"/>
        </w:rPr>
        <w:t>VISTOS.-</w:t>
      </w:r>
      <w:r w:rsidRPr="00CE78ED">
        <w:rPr>
          <w:rFonts w:ascii="Arial" w:hAnsi="Arial" w:cs="Arial"/>
          <w:sz w:val="22"/>
          <w:szCs w:val="22"/>
        </w:rPr>
        <w:t xml:space="preserve"> Para resolver los autos de la Demanda de Juicio de Nulidad Expediente Número 55/2022, promovido por la ciudadana  </w:t>
      </w:r>
      <w:r>
        <w:rPr>
          <w:rFonts w:ascii="Arial" w:hAnsi="Arial" w:cs="Arial"/>
          <w:sz w:val="22"/>
          <w:szCs w:val="22"/>
        </w:rPr>
        <w:t>***</w:t>
      </w:r>
      <w:r>
        <w:rPr>
          <w:rFonts w:ascii="Arial" w:hAnsi="Arial" w:cs="Arial"/>
          <w:b/>
          <w:sz w:val="22"/>
          <w:szCs w:val="22"/>
        </w:rPr>
        <w:t xml:space="preserve"> en representación de </w:t>
      </w:r>
      <w:r>
        <w:rPr>
          <w:rFonts w:ascii="Arial" w:hAnsi="Arial" w:cs="Arial"/>
          <w:b/>
          <w:sz w:val="22"/>
          <w:szCs w:val="22"/>
        </w:rPr>
        <w:t>**</w:t>
      </w:r>
      <w:r w:rsidRPr="00CE78ED">
        <w:rPr>
          <w:rFonts w:ascii="Arial" w:hAnsi="Arial" w:cs="Arial"/>
          <w:b/>
          <w:sz w:val="22"/>
          <w:szCs w:val="22"/>
        </w:rPr>
        <w:t xml:space="preserve">, </w:t>
      </w:r>
      <w:r w:rsidRPr="00CE78ED">
        <w:rPr>
          <w:rFonts w:ascii="Arial" w:hAnsi="Arial" w:cs="Arial"/>
          <w:sz w:val="22"/>
          <w:szCs w:val="22"/>
        </w:rPr>
        <w:t xml:space="preserve"> ha llegado el momento de resolver lo que en derecho proceda y.--</w:t>
      </w:r>
      <w:r>
        <w:rPr>
          <w:rFonts w:ascii="Arial" w:hAnsi="Arial" w:cs="Arial"/>
          <w:sz w:val="22"/>
          <w:szCs w:val="22"/>
        </w:rPr>
        <w:t>-----------------------------</w:t>
      </w:r>
    </w:p>
    <w:p w:rsidR="00674695" w:rsidRPr="00CE78ED" w:rsidRDefault="00674695" w:rsidP="00674695">
      <w:pPr>
        <w:jc w:val="center"/>
        <w:rPr>
          <w:rFonts w:ascii="Arial" w:hAnsi="Arial" w:cs="Arial"/>
          <w:b/>
          <w:sz w:val="22"/>
          <w:szCs w:val="22"/>
        </w:rPr>
      </w:pPr>
    </w:p>
    <w:p w:rsidR="00674695" w:rsidRPr="00CE78ED" w:rsidRDefault="00674695" w:rsidP="00674695">
      <w:pPr>
        <w:jc w:val="center"/>
        <w:rPr>
          <w:rFonts w:ascii="Arial" w:hAnsi="Arial" w:cs="Arial"/>
          <w:b/>
          <w:sz w:val="22"/>
          <w:szCs w:val="22"/>
        </w:rPr>
      </w:pPr>
      <w:r w:rsidRPr="00CE78ED">
        <w:rPr>
          <w:rFonts w:ascii="Arial" w:hAnsi="Arial" w:cs="Arial"/>
          <w:b/>
          <w:sz w:val="22"/>
          <w:szCs w:val="22"/>
        </w:rPr>
        <w:t>R E S U L T A N D O</w:t>
      </w:r>
    </w:p>
    <w:p w:rsidR="00674695" w:rsidRDefault="00674695" w:rsidP="00674695">
      <w:pPr>
        <w:jc w:val="both"/>
        <w:rPr>
          <w:rFonts w:ascii="Arial" w:hAnsi="Arial" w:cs="Arial"/>
          <w:b/>
          <w:sz w:val="22"/>
          <w:szCs w:val="22"/>
        </w:rPr>
      </w:pPr>
    </w:p>
    <w:p w:rsidR="00674695" w:rsidRPr="00CE78ED" w:rsidRDefault="00674695" w:rsidP="00674695">
      <w:pPr>
        <w:jc w:val="both"/>
        <w:rPr>
          <w:rFonts w:ascii="Arial" w:hAnsi="Arial" w:cs="Arial"/>
          <w:sz w:val="22"/>
          <w:szCs w:val="22"/>
        </w:rPr>
      </w:pPr>
      <w:r w:rsidRPr="00CE78ED">
        <w:rPr>
          <w:rFonts w:ascii="Arial" w:hAnsi="Arial" w:cs="Arial"/>
          <w:b/>
          <w:sz w:val="22"/>
          <w:szCs w:val="22"/>
        </w:rPr>
        <w:t>PRIMERO.-</w:t>
      </w:r>
      <w:r w:rsidRPr="00CE78ED">
        <w:rPr>
          <w:rFonts w:ascii="Arial" w:hAnsi="Arial" w:cs="Arial"/>
          <w:sz w:val="22"/>
          <w:szCs w:val="22"/>
        </w:rPr>
        <w:t xml:space="preserve"> Con fecha 4 cuatro  de octubre de 2022 dos mil veintidós,  la ciudadana </w:t>
      </w:r>
      <w:r>
        <w:rPr>
          <w:rFonts w:ascii="Arial" w:hAnsi="Arial" w:cs="Arial"/>
          <w:sz w:val="22"/>
          <w:szCs w:val="22"/>
        </w:rPr>
        <w:t>***</w:t>
      </w:r>
      <w:r w:rsidRPr="00CE78ED">
        <w:rPr>
          <w:rFonts w:ascii="Arial" w:hAnsi="Arial" w:cs="Arial"/>
          <w:b/>
          <w:sz w:val="22"/>
          <w:szCs w:val="22"/>
        </w:rPr>
        <w:t xml:space="preserve">, </w:t>
      </w:r>
      <w:r>
        <w:rPr>
          <w:rFonts w:ascii="Arial" w:hAnsi="Arial" w:cs="Arial"/>
          <w:b/>
          <w:sz w:val="22"/>
          <w:szCs w:val="22"/>
        </w:rPr>
        <w:t xml:space="preserve">en representación de </w:t>
      </w:r>
      <w:r>
        <w:rPr>
          <w:rFonts w:ascii="Arial" w:hAnsi="Arial" w:cs="Arial"/>
          <w:b/>
          <w:sz w:val="22"/>
          <w:szCs w:val="22"/>
        </w:rPr>
        <w:t>**</w:t>
      </w:r>
      <w:r>
        <w:rPr>
          <w:rFonts w:ascii="Arial" w:hAnsi="Arial" w:cs="Arial"/>
          <w:b/>
          <w:sz w:val="22"/>
          <w:szCs w:val="22"/>
        </w:rPr>
        <w:t xml:space="preserve">, </w:t>
      </w:r>
      <w:r w:rsidRPr="00CE78ED">
        <w:rPr>
          <w:rFonts w:ascii="Arial" w:hAnsi="Arial" w:cs="Arial"/>
          <w:sz w:val="22"/>
          <w:szCs w:val="22"/>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fecha 8 ocho   de septiembre de 2022  dos mil veintidós, contenida en el folio número 179524</w:t>
      </w:r>
      <w:r>
        <w:rPr>
          <w:rFonts w:ascii="Arial" w:hAnsi="Arial" w:cs="Arial"/>
          <w:sz w:val="22"/>
          <w:szCs w:val="22"/>
        </w:rPr>
        <w:t xml:space="preserve"> </w:t>
      </w:r>
      <w:r w:rsidRPr="00CE78ED">
        <w:rPr>
          <w:rFonts w:ascii="Arial" w:hAnsi="Arial" w:cs="Arial"/>
          <w:sz w:val="22"/>
          <w:szCs w:val="22"/>
        </w:rPr>
        <w:t xml:space="preserve"> solicitando la nulidad de la misma en  los términos del artículo 255 del Código de Procedimiento y Justicia Administrativa para el Estado y los Municipios de Guanajuato.-------</w:t>
      </w:r>
      <w:r>
        <w:rPr>
          <w:rFonts w:ascii="Arial" w:hAnsi="Arial" w:cs="Arial"/>
          <w:sz w:val="22"/>
          <w:szCs w:val="22"/>
        </w:rPr>
        <w:t>-------------------</w:t>
      </w:r>
      <w:r>
        <w:rPr>
          <w:rFonts w:ascii="Arial" w:hAnsi="Arial" w:cs="Arial"/>
          <w:sz w:val="22"/>
          <w:szCs w:val="22"/>
        </w:rPr>
        <w:t>----------------------------------------------</w:t>
      </w:r>
      <w:r>
        <w:rPr>
          <w:rFonts w:ascii="Arial" w:hAnsi="Arial" w:cs="Arial"/>
          <w:sz w:val="22"/>
          <w:szCs w:val="22"/>
        </w:rPr>
        <w:t>------------------------</w:t>
      </w:r>
    </w:p>
    <w:p w:rsidR="00674695" w:rsidRPr="00CE78ED" w:rsidRDefault="00674695" w:rsidP="00674695">
      <w:pPr>
        <w:jc w:val="both"/>
        <w:rPr>
          <w:rFonts w:ascii="Arial" w:hAnsi="Arial" w:cs="Arial"/>
          <w:sz w:val="22"/>
          <w:szCs w:val="22"/>
        </w:rPr>
      </w:pPr>
      <w:r w:rsidRPr="00CE78ED">
        <w:rPr>
          <w:rFonts w:ascii="Arial" w:hAnsi="Arial" w:cs="Arial"/>
          <w:sz w:val="22"/>
          <w:szCs w:val="22"/>
        </w:rPr>
        <w:t xml:space="preserve">                                                                                                                                                                                                                                                                                                                                                                                                                                                                                                                                                                                                                                                                                                                                                                                                                                                                                                                                                                                                                                                                                                                                                                                                                                                                                                                                                                                                                                                                                                                                                                                                                                                                                                                                                                                                                                                                                                                                                                                                                                                                                                                                                                                                                                                                                                                                                                                                                                                                                                                                                                                                                                                                                                                                                                                                                                                                                                                                                                                                                                                                        </w:t>
      </w:r>
      <w:r w:rsidRPr="00CE78ED">
        <w:rPr>
          <w:rFonts w:ascii="Arial" w:hAnsi="Arial" w:cs="Arial"/>
          <w:b/>
          <w:sz w:val="22"/>
          <w:szCs w:val="22"/>
        </w:rPr>
        <w:t>SEGUNDO.-</w:t>
      </w:r>
      <w:r w:rsidRPr="00CE78ED">
        <w:rPr>
          <w:rFonts w:ascii="Arial" w:hAnsi="Arial" w:cs="Arial"/>
          <w:sz w:val="22"/>
          <w:szCs w:val="22"/>
        </w:rPr>
        <w:t xml:space="preserve"> Por auto de fecha 5 cinco  de octubre  del año que transcurre,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las autoridades demandadas  el  día 7 siete y 10 diez   de octubre  de 2022  dos mil veintidós.---------------------------</w:t>
      </w:r>
      <w:r>
        <w:rPr>
          <w:rFonts w:ascii="Arial" w:hAnsi="Arial" w:cs="Arial"/>
          <w:sz w:val="22"/>
          <w:szCs w:val="22"/>
        </w:rPr>
        <w:t>----------</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b/>
          <w:sz w:val="22"/>
          <w:szCs w:val="22"/>
        </w:rPr>
        <w:t>TERCERO.-</w:t>
      </w:r>
      <w:r w:rsidRPr="00CE78ED">
        <w:rPr>
          <w:rFonts w:ascii="Arial" w:hAnsi="Arial" w:cs="Arial"/>
          <w:sz w:val="22"/>
          <w:szCs w:val="22"/>
        </w:rPr>
        <w:t xml:space="preserve"> Por auto de fecha 19 diecinueve de octubre de la presente anualidad, se tuvo a las autoridades demandadas  </w:t>
      </w:r>
      <w:r w:rsidRPr="00CE78ED">
        <w:rPr>
          <w:rFonts w:ascii="Arial" w:hAnsi="Arial" w:cs="Arial"/>
          <w:b/>
          <w:sz w:val="22"/>
          <w:szCs w:val="22"/>
        </w:rPr>
        <w:t>por dando contestación en tiempo y forma</w:t>
      </w:r>
      <w:r w:rsidRPr="00CE78ED">
        <w:rPr>
          <w:rFonts w:ascii="Arial" w:hAnsi="Arial" w:cs="Arial"/>
          <w:sz w:val="22"/>
          <w:szCs w:val="22"/>
        </w:rPr>
        <w:t xml:space="preserve"> a la demanda interpuesta en su contra,  lo anterior de conformidad con el artículo 279  del  Código que rige a la materia.---------------------------</w:t>
      </w:r>
      <w:r>
        <w:rPr>
          <w:rFonts w:ascii="Arial" w:hAnsi="Arial" w:cs="Arial"/>
          <w:sz w:val="22"/>
          <w:szCs w:val="22"/>
        </w:rPr>
        <w:t>---------------------------</w:t>
      </w:r>
      <w:r w:rsidRPr="00CE78ED">
        <w:rPr>
          <w:rFonts w:ascii="Arial" w:hAnsi="Arial" w:cs="Arial"/>
          <w:sz w:val="22"/>
          <w:szCs w:val="22"/>
        </w:rPr>
        <w:t>--------------</w:t>
      </w:r>
    </w:p>
    <w:p w:rsidR="00674695" w:rsidRDefault="00674695" w:rsidP="00674695">
      <w:pPr>
        <w:jc w:val="both"/>
        <w:rPr>
          <w:rFonts w:ascii="Arial" w:hAnsi="Arial" w:cs="Arial"/>
          <w:b/>
          <w:sz w:val="22"/>
          <w:szCs w:val="22"/>
        </w:rPr>
      </w:pPr>
    </w:p>
    <w:p w:rsidR="00674695" w:rsidRPr="00CE78ED" w:rsidRDefault="00674695" w:rsidP="00674695">
      <w:pPr>
        <w:jc w:val="both"/>
        <w:rPr>
          <w:rFonts w:ascii="Arial" w:hAnsi="Arial" w:cs="Arial"/>
          <w:sz w:val="22"/>
          <w:szCs w:val="22"/>
        </w:rPr>
      </w:pPr>
      <w:r w:rsidRPr="00CE78ED">
        <w:rPr>
          <w:rFonts w:ascii="Arial" w:hAnsi="Arial" w:cs="Arial"/>
          <w:b/>
          <w:sz w:val="22"/>
          <w:szCs w:val="22"/>
        </w:rPr>
        <w:t>CUARTO.-</w:t>
      </w:r>
      <w:r w:rsidRPr="00CE78ED">
        <w:rPr>
          <w:rFonts w:ascii="Arial" w:hAnsi="Arial" w:cs="Arial"/>
          <w:sz w:val="22"/>
          <w:szCs w:val="22"/>
        </w:rPr>
        <w:t xml:space="preserve">  En fecha 24 veinticuatro de noviembre  del año que corre,  se celebró la  Audiencia de Alegatos, sin la formulación de apuntes de alegatos de  la  parte recurrida,   lo anterior de conformidad con los artículos 287 del Código de Procedimiento y Justicia Administrativa para el Estado y los Municipios de Guanajuato.----------------------------------------------------------------</w:t>
      </w:r>
      <w:r>
        <w:rPr>
          <w:rFonts w:ascii="Arial" w:hAnsi="Arial" w:cs="Arial"/>
          <w:sz w:val="22"/>
          <w:szCs w:val="22"/>
        </w:rPr>
        <w:t>--------------------</w:t>
      </w:r>
      <w:r w:rsidRPr="00CE78ED">
        <w:rPr>
          <w:rFonts w:ascii="Arial" w:hAnsi="Arial" w:cs="Arial"/>
          <w:sz w:val="22"/>
          <w:szCs w:val="22"/>
        </w:rPr>
        <w:t>----------</w:t>
      </w:r>
    </w:p>
    <w:p w:rsidR="00674695" w:rsidRPr="00CE78ED" w:rsidRDefault="00674695" w:rsidP="00674695">
      <w:pPr>
        <w:jc w:val="center"/>
        <w:rPr>
          <w:rFonts w:ascii="Arial" w:hAnsi="Arial" w:cs="Arial"/>
          <w:b/>
          <w:sz w:val="22"/>
          <w:szCs w:val="22"/>
        </w:rPr>
      </w:pPr>
    </w:p>
    <w:p w:rsidR="00674695" w:rsidRPr="00CE78ED" w:rsidRDefault="00674695" w:rsidP="00674695">
      <w:pPr>
        <w:jc w:val="center"/>
        <w:rPr>
          <w:rFonts w:ascii="Arial" w:hAnsi="Arial" w:cs="Arial"/>
          <w:b/>
          <w:sz w:val="22"/>
          <w:szCs w:val="22"/>
        </w:rPr>
      </w:pPr>
      <w:r w:rsidRPr="00CE78ED">
        <w:rPr>
          <w:rFonts w:ascii="Arial" w:hAnsi="Arial" w:cs="Arial"/>
          <w:b/>
          <w:sz w:val="22"/>
          <w:szCs w:val="22"/>
        </w:rPr>
        <w:t>C O N S I D E R A N D O</w:t>
      </w:r>
    </w:p>
    <w:p w:rsidR="00674695" w:rsidRDefault="00674695" w:rsidP="00674695">
      <w:pPr>
        <w:jc w:val="both"/>
        <w:rPr>
          <w:rFonts w:ascii="Arial" w:hAnsi="Arial" w:cs="Arial"/>
          <w:b/>
          <w:sz w:val="22"/>
          <w:szCs w:val="22"/>
        </w:rPr>
      </w:pPr>
    </w:p>
    <w:p w:rsidR="00674695" w:rsidRDefault="00674695" w:rsidP="00674695">
      <w:pPr>
        <w:jc w:val="both"/>
        <w:rPr>
          <w:rFonts w:ascii="Arial" w:hAnsi="Arial" w:cs="Arial"/>
          <w:sz w:val="22"/>
          <w:szCs w:val="22"/>
        </w:rPr>
      </w:pPr>
      <w:r w:rsidRPr="00CE78ED">
        <w:rPr>
          <w:rFonts w:ascii="Arial" w:hAnsi="Arial" w:cs="Arial"/>
          <w:b/>
          <w:sz w:val="22"/>
          <w:szCs w:val="22"/>
        </w:rPr>
        <w:t>PRIMERO.-</w:t>
      </w:r>
      <w:r w:rsidRPr="00CE78ED">
        <w:rPr>
          <w:rFonts w:ascii="Arial" w:hAnsi="Arial" w:cs="Arial"/>
          <w:sz w:val="22"/>
          <w:szCs w:val="22"/>
        </w:rPr>
        <w:t xml:space="preserve"> Que este Honorable Juzgado Administrativo Municipal está dotado de competencia para tramitar y resolver la presente demanda de juicio de nulidad, lo anterior con fundamento en lo dispuesto por el  artículo  244 párrafo de la Ley Orgánica Municipal para el Estado de Guanajuato, y  el ordinal  1 fracción II   del Código de Justicia Administrativa que norma a este Órgano Jurisdiccional.--</w:t>
      </w:r>
      <w:r>
        <w:rPr>
          <w:rFonts w:ascii="Arial" w:hAnsi="Arial" w:cs="Arial"/>
          <w:sz w:val="22"/>
          <w:szCs w:val="22"/>
        </w:rPr>
        <w:t>------------</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b/>
          <w:sz w:val="22"/>
          <w:szCs w:val="22"/>
        </w:rPr>
        <w:t>SEGUNDO.-</w:t>
      </w:r>
      <w:r w:rsidRPr="00CE78ED">
        <w:rPr>
          <w:rFonts w:ascii="Arial" w:hAnsi="Arial" w:cs="Arial"/>
          <w:sz w:val="22"/>
          <w:szCs w:val="22"/>
        </w:rPr>
        <w:t xml:space="preserve"> Que la existencia del acto reclamado se encuentra debidamente acreditado en autos, por las documentales  exhibidas por el recurrente</w:t>
      </w:r>
      <w:r>
        <w:rPr>
          <w:rFonts w:ascii="Arial" w:hAnsi="Arial" w:cs="Arial"/>
          <w:sz w:val="22"/>
          <w:szCs w:val="22"/>
        </w:rPr>
        <w:t>.------------------</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b/>
          <w:sz w:val="22"/>
          <w:szCs w:val="22"/>
        </w:rPr>
        <w:t>TERCERO.-</w:t>
      </w:r>
      <w:r w:rsidRPr="00CE78ED">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674695" w:rsidRDefault="00674695" w:rsidP="00674695">
      <w:pPr>
        <w:jc w:val="both"/>
        <w:rPr>
          <w:rFonts w:ascii="Arial" w:hAnsi="Arial" w:cs="Arial"/>
          <w:sz w:val="22"/>
          <w:szCs w:val="22"/>
        </w:rPr>
      </w:pPr>
    </w:p>
    <w:p w:rsidR="00674695" w:rsidRDefault="00674695" w:rsidP="00674695">
      <w:pPr>
        <w:jc w:val="both"/>
        <w:rPr>
          <w:rFonts w:ascii="Arial" w:hAnsi="Arial" w:cs="Arial"/>
          <w:i/>
          <w:sz w:val="22"/>
          <w:szCs w:val="22"/>
        </w:rPr>
      </w:pPr>
      <w:r w:rsidRPr="00CE78ED">
        <w:rPr>
          <w:rFonts w:ascii="Arial" w:hAnsi="Arial" w:cs="Arial"/>
          <w:sz w:val="22"/>
          <w:szCs w:val="22"/>
        </w:rPr>
        <w:t>“</w:t>
      </w:r>
      <w:r w:rsidRPr="00CE78ED">
        <w:rPr>
          <w:rFonts w:ascii="Arial" w:hAnsi="Arial" w:cs="Arial"/>
          <w:b/>
          <w:i/>
          <w:sz w:val="22"/>
          <w:szCs w:val="22"/>
        </w:rPr>
        <w:t>SOBRESEIMIENTO, MOTIVOS DE</w:t>
      </w:r>
      <w:r w:rsidRPr="00CE78ED">
        <w:rPr>
          <w:rFonts w:ascii="Arial" w:hAnsi="Arial" w:cs="Arial"/>
          <w:i/>
          <w:sz w:val="22"/>
          <w:szCs w:val="22"/>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674695" w:rsidRPr="00CE78ED" w:rsidRDefault="00674695" w:rsidP="00674695">
      <w:pPr>
        <w:jc w:val="both"/>
        <w:rPr>
          <w:rFonts w:ascii="Arial" w:hAnsi="Arial" w:cs="Arial"/>
          <w:i/>
          <w:sz w:val="22"/>
          <w:szCs w:val="22"/>
        </w:rPr>
      </w:pPr>
    </w:p>
    <w:p w:rsidR="00674695" w:rsidRDefault="00674695" w:rsidP="00674695">
      <w:pPr>
        <w:jc w:val="both"/>
        <w:rPr>
          <w:rFonts w:ascii="Arial" w:hAnsi="Arial" w:cs="Arial"/>
          <w:i/>
          <w:sz w:val="22"/>
          <w:szCs w:val="22"/>
        </w:rPr>
      </w:pPr>
      <w:r w:rsidRPr="00CE78ED">
        <w:rPr>
          <w:rFonts w:ascii="Arial" w:hAnsi="Arial" w:cs="Arial"/>
          <w:b/>
          <w:i/>
          <w:sz w:val="22"/>
          <w:szCs w:val="22"/>
        </w:rPr>
        <w:lastRenderedPageBreak/>
        <w:t>“IMPROCEDENCIA.-</w:t>
      </w:r>
      <w:r w:rsidRPr="00CE78ED">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674695" w:rsidRPr="00CE78ED" w:rsidRDefault="00674695" w:rsidP="00674695">
      <w:pPr>
        <w:jc w:val="both"/>
        <w:rPr>
          <w:rFonts w:ascii="Arial" w:hAnsi="Arial" w:cs="Arial"/>
          <w:i/>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El que juzga,  llega a la convicción que,  si bien es cierto,  el recibo de pago No. 31291 –A,    de fecha 22 veintidós  de septiembre de 2022 dos mil veintidós,  fue emitida “a quien corresponda”, dicha omisión no es óbice para que el actor incoara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i/>
          <w:sz w:val="22"/>
          <w:szCs w:val="22"/>
        </w:rPr>
      </w:pPr>
      <w:r w:rsidRPr="00CE78ED">
        <w:rPr>
          <w:rFonts w:ascii="Arial" w:hAnsi="Arial" w:cs="Arial"/>
          <w:b/>
          <w:i/>
          <w:sz w:val="22"/>
          <w:szCs w:val="22"/>
        </w:rPr>
        <w:t>ACTO ADMINISTRATIVO. LA OMISIÓN DEL NOMBRE DEL DESTINATARIO NO ES RAZÓN PARA PRESUMIR QUE EL MISMO NO AFECTA EL INTERÉS JURÍDICO DEL PORTADOR.-</w:t>
      </w:r>
      <w:r w:rsidRPr="00CE78ED">
        <w:rPr>
          <w:rFonts w:ascii="Arial" w:hAnsi="Arial" w:cs="Arial"/>
          <w:i/>
          <w:sz w:val="22"/>
          <w:szCs w:val="22"/>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CE78ED">
        <w:rPr>
          <w:rFonts w:ascii="Arial" w:hAnsi="Arial" w:cs="Arial"/>
          <w:i/>
          <w:sz w:val="22"/>
          <w:szCs w:val="22"/>
        </w:rPr>
        <w:t>Atenedoro</w:t>
      </w:r>
      <w:proofErr w:type="spellEnd"/>
      <w:r w:rsidRPr="00CE78ED">
        <w:rPr>
          <w:rFonts w:ascii="Arial" w:hAnsi="Arial" w:cs="Arial"/>
          <w:i/>
          <w:sz w:val="22"/>
          <w:szCs w:val="22"/>
        </w:rPr>
        <w:t xml:space="preserve"> Granados Rivera.)</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No encontrando alguna causal que impida el estudio de fondo del presente asunto, se procede a analizar los conceptos de violación aducidos por el actor en su libelo de Demand</w:t>
      </w:r>
      <w:r>
        <w:rPr>
          <w:rFonts w:ascii="Arial" w:hAnsi="Arial" w:cs="Arial"/>
          <w:sz w:val="22"/>
          <w:szCs w:val="22"/>
        </w:rPr>
        <w:t>a de Juicio de Nulidad.----</w:t>
      </w:r>
      <w:r w:rsidRPr="00CE78ED">
        <w:rPr>
          <w:rFonts w:ascii="Arial" w:hAnsi="Arial" w:cs="Arial"/>
          <w:sz w:val="22"/>
          <w:szCs w:val="22"/>
        </w:rPr>
        <w:t>-------------------------------------------------------------------</w:t>
      </w:r>
    </w:p>
    <w:p w:rsidR="00674695" w:rsidRPr="00CE78ED" w:rsidRDefault="00674695" w:rsidP="00674695">
      <w:pPr>
        <w:jc w:val="both"/>
        <w:rPr>
          <w:rFonts w:ascii="Arial" w:hAnsi="Arial" w:cs="Arial"/>
          <w:sz w:val="22"/>
          <w:szCs w:val="22"/>
        </w:rPr>
      </w:pPr>
      <w:r w:rsidRPr="00CE78ED">
        <w:rPr>
          <w:rFonts w:ascii="Arial" w:hAnsi="Arial" w:cs="Arial"/>
          <w:sz w:val="22"/>
          <w:szCs w:val="22"/>
        </w:rPr>
        <w:t xml:space="preserve"> </w:t>
      </w:r>
    </w:p>
    <w:p w:rsidR="00674695" w:rsidRDefault="00674695" w:rsidP="00674695">
      <w:pPr>
        <w:jc w:val="both"/>
        <w:rPr>
          <w:rFonts w:ascii="Arial" w:hAnsi="Arial" w:cs="Arial"/>
          <w:sz w:val="22"/>
          <w:szCs w:val="22"/>
        </w:rPr>
      </w:pPr>
      <w:r w:rsidRPr="00CE78ED">
        <w:rPr>
          <w:rFonts w:ascii="Arial" w:hAnsi="Arial" w:cs="Arial"/>
          <w:b/>
          <w:sz w:val="22"/>
          <w:szCs w:val="22"/>
        </w:rPr>
        <w:t>CUARTO.-</w:t>
      </w:r>
      <w:r w:rsidRPr="00CE78ED">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w:t>
      </w:r>
      <w:r w:rsidRPr="00CE78ED">
        <w:rPr>
          <w:rFonts w:ascii="Arial" w:hAnsi="Arial" w:cs="Arial"/>
          <w:b/>
          <w:i/>
          <w:sz w:val="22"/>
          <w:szCs w:val="22"/>
        </w:rPr>
        <w:t>CONCEPTOS DE VIOLACIÓN, EL JUEZ NO ESTA OBLIGADO A TRANSCRIBIRLOS.-</w:t>
      </w:r>
      <w:r w:rsidRPr="00CE78ED">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CE78ED">
        <w:rPr>
          <w:rFonts w:ascii="Arial" w:hAnsi="Arial" w:cs="Arial"/>
          <w:sz w:val="22"/>
          <w:szCs w:val="22"/>
        </w:rPr>
        <w:t>”.</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No obstante lo anterior, este Juzgador, estima precisar substancialmente lo que las partes expresaron en sus respectivos escritos, y así tenemos que el demandante señala:</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 xml:space="preserve">“PRIMERO.-   El acto que se impugna es ilegal, ya que no cumplió con los elementos que señala el artículo 137 del Código de Procedimiento y Justicia Administrativa para el Estado  y los Municipios de Guanajuato, en específico  la fracción I en relación con la fracción VI, ya que </w:t>
      </w:r>
      <w:r w:rsidRPr="00CE78ED">
        <w:rPr>
          <w:rFonts w:ascii="Arial" w:hAnsi="Arial" w:cs="Arial"/>
          <w:sz w:val="22"/>
          <w:szCs w:val="22"/>
          <w:u w:val="single"/>
        </w:rPr>
        <w:t>la boleta de infracción se encuentra fundada y motivada en cuanto a la competencia</w:t>
      </w:r>
      <w:r w:rsidRPr="00CE78ED">
        <w:rPr>
          <w:rFonts w:ascii="Arial" w:hAnsi="Arial" w:cs="Arial"/>
          <w:sz w:val="22"/>
          <w:szCs w:val="22"/>
        </w:rPr>
        <w:t>.</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La anterior premisa resulta  evidente, pues se observa que la boleta de infracción fue redactada por un Agente tal y como se puede observar al margen de la boleta donde expresamente dice: “</w:t>
      </w:r>
      <w:r w:rsidRPr="00CE78ED">
        <w:rPr>
          <w:rFonts w:ascii="Arial" w:hAnsi="Arial" w:cs="Arial"/>
          <w:sz w:val="22"/>
          <w:szCs w:val="22"/>
          <w:u w:val="single"/>
        </w:rPr>
        <w:t>Agente nombre y firma</w:t>
      </w:r>
      <w:r w:rsidRPr="00CE78ED">
        <w:rPr>
          <w:rFonts w:ascii="Arial" w:hAnsi="Arial" w:cs="Arial"/>
          <w:sz w:val="22"/>
          <w:szCs w:val="22"/>
        </w:rPr>
        <w:t>”.</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 xml:space="preserve">Sin embargo, ese H. Juez, puede constatar que dentro de la fundamentación total plasmada dentro del acto que ahora se impugna no se desprende numeral alguno que faculte a los “Agentes” a redactar este tipo de actos de autoridad, lo que me deja </w:t>
      </w:r>
      <w:r w:rsidRPr="00CE78ED">
        <w:rPr>
          <w:rFonts w:ascii="Arial" w:hAnsi="Arial" w:cs="Arial"/>
          <w:sz w:val="22"/>
          <w:szCs w:val="22"/>
        </w:rPr>
        <w:lastRenderedPageBreak/>
        <w:t>en un total y absoluto estado de indefensión, pues desconozco  si es una autoridad competente para poder realizar este tipo  de actos como el que ahora se impugna.</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Por lo tanto, es evidente que no hay certeza jurídica que el servidor público que plasmo su firma y emitió el acto cuente con las facultades legales para ello…</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Consecuentemente, en la especie se actualiza la hipótesis de nulidad prevista en la artículo 143 en relación con la fracción I del diverso 137 del Código de Procedimiento y Justicia Administrativa para el Estado  y los Municipios de Guanajuato, por lo que se deberá decretar la nulidad total del acto combatido y acceder al reconocimiento del derecho solicitado…</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 xml:space="preserve"> 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CE78ED">
        <w:rPr>
          <w:rFonts w:ascii="Arial" w:hAnsi="Arial" w:cs="Arial"/>
          <w:sz w:val="22"/>
          <w:szCs w:val="22"/>
          <w:u w:val="single"/>
        </w:rPr>
        <w:t>indebidamente fundada y motivada</w:t>
      </w:r>
      <w:r w:rsidRPr="00CE78ED">
        <w:rPr>
          <w:rFonts w:ascii="Arial" w:hAnsi="Arial" w:cs="Arial"/>
          <w:sz w:val="22"/>
          <w:szCs w:val="22"/>
        </w:rPr>
        <w:t>.</w:t>
      </w:r>
    </w:p>
    <w:p w:rsidR="00674695"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 xml:space="preserve">Se asevera lo anterior, ya que en primer lugar </w:t>
      </w:r>
      <w:r w:rsidRPr="00CE78ED">
        <w:rPr>
          <w:rFonts w:ascii="Arial" w:hAnsi="Arial" w:cs="Arial"/>
          <w:sz w:val="22"/>
          <w:szCs w:val="22"/>
          <w:u w:val="single"/>
        </w:rPr>
        <w:t>niego lisa y llanamente</w:t>
      </w:r>
      <w:r w:rsidRPr="00CE78ED">
        <w:rPr>
          <w:rFonts w:ascii="Arial" w:hAnsi="Arial" w:cs="Arial"/>
          <w:sz w:val="22"/>
          <w:szCs w:val="22"/>
        </w:rPr>
        <w:t xml:space="preserve"> que quien suscribe haya actualizado las conductas que se pretenden imputar.</w:t>
      </w:r>
    </w:p>
    <w:p w:rsidR="00674695"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 xml:space="preserve">La ilegalidad dela acto resulta evidente, pues la autoridad fue </w:t>
      </w:r>
      <w:r w:rsidRPr="00CE78ED">
        <w:rPr>
          <w:rFonts w:ascii="Arial" w:hAnsi="Arial" w:cs="Arial"/>
          <w:sz w:val="22"/>
          <w:szCs w:val="22"/>
          <w:u w:val="single"/>
        </w:rPr>
        <w:t>omisa</w:t>
      </w:r>
      <w:r w:rsidRPr="00CE78ED">
        <w:rPr>
          <w:rFonts w:ascii="Arial" w:hAnsi="Arial" w:cs="Arial"/>
          <w:sz w:val="22"/>
          <w:szCs w:val="22"/>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concluyó que quien suscribe cometí la conducta.</w:t>
      </w:r>
    </w:p>
    <w:p w:rsidR="00674695"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Circunstancias que resultaban completamente necesarias para acreditar la razón de su dicho, pues el simple hecho de haber señalado la supuesta conducta que según el actualizaba, no prueba que la conducta haya sido realmente cometida.</w:t>
      </w:r>
    </w:p>
    <w:p w:rsidR="00674695"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 xml:space="preserve">Consecuentemente, al no existir una debida motivación, la fundamentación invocada también resultara indebidamente, ya que no existe adecuación entre los motivos expuestos y los preceptos legales invocados, requisito necesario </w:t>
      </w:r>
      <w:r w:rsidRPr="00CE78ED">
        <w:rPr>
          <w:rFonts w:ascii="Arial" w:hAnsi="Arial" w:cs="Arial"/>
          <w:i/>
          <w:sz w:val="22"/>
          <w:szCs w:val="22"/>
        </w:rPr>
        <w:t>sine qua non</w:t>
      </w:r>
      <w:r w:rsidRPr="00CE78ED">
        <w:rPr>
          <w:rFonts w:ascii="Arial" w:hAnsi="Arial" w:cs="Arial"/>
          <w:sz w:val="22"/>
          <w:szCs w:val="22"/>
        </w:rPr>
        <w:t xml:space="preserve"> para tener por legalmente válido el acto de autoridad. Por lo que deberá de dictase la nulidad total del mismo.</w:t>
      </w:r>
    </w:p>
    <w:p w:rsidR="00674695"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As</w:t>
      </w:r>
      <w:r>
        <w:rPr>
          <w:rFonts w:ascii="Arial" w:hAnsi="Arial" w:cs="Arial"/>
          <w:sz w:val="22"/>
          <w:szCs w:val="22"/>
        </w:rPr>
        <w:t>i</w:t>
      </w:r>
      <w:r w:rsidRPr="00CE78ED">
        <w:rPr>
          <w:rFonts w:ascii="Arial" w:hAnsi="Arial" w:cs="Arial"/>
          <w:sz w:val="22"/>
          <w:szCs w:val="22"/>
        </w:rPr>
        <w:t>mismo, el solo realizar una leyenda de puño y letra del servidor público que redacto la demanda,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674695"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 xml:space="preserve">Bajo este tenor, queda claro que si la boleta de infracción se encuentra indebidamente fundada y motivada, esta determinación resulta violatoria del artículo 16 de la Constitución Política de los Estados Unidos Mexicanos, así como del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w:t>
      </w:r>
      <w:r w:rsidRPr="00CE78ED">
        <w:rPr>
          <w:rFonts w:ascii="Arial" w:hAnsi="Arial" w:cs="Arial"/>
          <w:sz w:val="22"/>
          <w:szCs w:val="22"/>
        </w:rPr>
        <w:lastRenderedPageBreak/>
        <w:t>las circunstancias, acontecimiento y razonamientos lógicos – jurídicos por lo que la autoridad determina que el actuar del gobernado se ajusta a lo establecido por dichas disposiciones que a su juicio  encuadran en la hipótesis prevista en una norma jurídica. Tal imperativo legal es inobservado por la autoridad  demandada al emitir el acto que ahora se impugna.</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Para concluir, es pertinente aclarar que la nulidad implorada por ser la procedente, es una nulidad de FONDO (de orden lisa y llana), no de forma, porque  la ilegalidad que actualiza la autoridad es una indebida fundamentación y motivación, no una carencia o ausencia total de la misma, por ende, los efectos de las sentencia   que resuelva el presente asunto estarán dirigidos a dejar sin efectos el acto impugnado y reconocer el derecho a la devolución solicitada, toda vez que los particulares no estamos obligados a resentir las consecuencias de los actos administrativos ilegales…</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policial vial estaría siendo testigo, juez y parte dentro del acto emitido, situación que legalmente no puede ser llevada a cabo…</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 xml:space="preserve">TERCERO.- Ahora bien, manifiesto que me genera evidente perjuicio el acto de autoridad consistente en la calificación de la multicitada acta de infracción por la cantidad de $2,888.00 (Dos  mil ochocientos ochenta y ocho pesos 00/100 m.n.), ya que, si la boleta de infracción esté viciada de nulidad por encontrarse indebidamente fundada  y motivada, consecuentemente la calificación de dicha infracción resultará también nula, al ser fruto de un acto viciado de origen. </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 xml:space="preserve">Asimismo, destaco que el acto de autoridad consistente en la calificación de la multicitada acta de infracción no cumplió con lo establecido en las  (sic) fracción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CE78ED">
        <w:rPr>
          <w:rFonts w:ascii="Arial" w:hAnsi="Arial" w:cs="Arial"/>
          <w:sz w:val="22"/>
          <w:szCs w:val="22"/>
          <w:u w:val="single"/>
        </w:rPr>
        <w:t>se indicó de manera verbal</w:t>
      </w:r>
      <w:r w:rsidRPr="00CE78ED">
        <w:rPr>
          <w:rFonts w:ascii="Arial" w:hAnsi="Arial" w:cs="Arial"/>
          <w:sz w:val="22"/>
          <w:szCs w:val="22"/>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ni puede ser legalmente valida, ya que me dejó en un total </w:t>
      </w:r>
    </w:p>
    <w:p w:rsidR="00674695" w:rsidRPr="00CE78ED" w:rsidRDefault="00674695" w:rsidP="00674695">
      <w:pPr>
        <w:jc w:val="both"/>
        <w:rPr>
          <w:rFonts w:ascii="Arial" w:hAnsi="Arial" w:cs="Arial"/>
          <w:sz w:val="22"/>
          <w:szCs w:val="22"/>
        </w:rPr>
      </w:pPr>
      <w:proofErr w:type="gramStart"/>
      <w:r w:rsidRPr="00CE78ED">
        <w:rPr>
          <w:rFonts w:ascii="Arial" w:hAnsi="Arial" w:cs="Arial"/>
          <w:sz w:val="22"/>
          <w:szCs w:val="22"/>
        </w:rPr>
        <w:t>y</w:t>
      </w:r>
      <w:proofErr w:type="gramEnd"/>
      <w:r w:rsidRPr="00CE78ED">
        <w:rPr>
          <w:rFonts w:ascii="Arial" w:hAnsi="Arial" w:cs="Arial"/>
          <w:sz w:val="22"/>
          <w:szCs w:val="22"/>
        </w:rPr>
        <w:t xml:space="preserve"> absoluto estado de indefensión, al no conocer las razones de hecho y de derecho que tuvo el delegado calificador para determinar tal cuantía.</w:t>
      </w:r>
    </w:p>
    <w:p w:rsidR="00674695" w:rsidRPr="00CE78ED" w:rsidRDefault="00674695" w:rsidP="00674695">
      <w:pPr>
        <w:jc w:val="both"/>
        <w:rPr>
          <w:rFonts w:ascii="Arial" w:hAnsi="Arial" w:cs="Arial"/>
          <w:sz w:val="22"/>
          <w:szCs w:val="22"/>
        </w:rPr>
      </w:pPr>
      <w:r w:rsidRPr="00CE78ED">
        <w:rPr>
          <w:rFonts w:ascii="Arial" w:hAnsi="Arial" w:cs="Arial"/>
          <w:sz w:val="22"/>
          <w:szCs w:val="22"/>
        </w:rPr>
        <w:t>Además de lo anterior, si la boleta de infracción esté viciada de nulidad por no haber sido expedida por autoridad competente y encontrarse indebidamente fundada y motivada, consecuentemente la calificación de dicha infracción resultará también nula, al ser fruto de un acto viciado de origen, en virtud de que es una consecuencia del ilegal acto que en esta vía se impugna y los particulares  no estamos a resentir las consecuencias que deriven de los actos ilegalmente emitidos…”</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 xml:space="preserve">Por su parte la demandada manifestó lo siguiente: </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 xml:space="preserve">“PRIMERO.- Resulta totalmente infundado e inoperante el concepto de impugnación que alude el actor, toda vez que el acto administrativo contiene los requisitos establecidos por el artículo 137 del Código de Procedimiento y Justicia Administrativa para el Estado y los Municipios de Guanajuato, en razón de que la boleta de infracción No. 179524 de fecha 8 de septiembre  del año en curso, se encuentra debidamente fundada por así contener los artículos que fueron violentados por el ahora actor del Reglamento de Tránsito para el Municipio de San Luis de la Paz Guanajuato, en razón de que la boleta de infracción fue emitida por la autoridad competente, así como haberse enunciado de manera específica la motivación y fundamentación del acto, tal y como quedó asentado en el contenido del documento de infracción, siendo estos los artículos 1, 2, 4 fracción VIII, fracción, 11 fracción I. II, III, 33 fracción X, 46 fracción I, 49 fracción IV, 51, 52, 74 III, 281, 283, 285 y 318 del Reglamento de Tránsito Municipal de San Luis de la Paz, </w:t>
      </w:r>
      <w:proofErr w:type="spellStart"/>
      <w:r w:rsidRPr="00CE78ED">
        <w:rPr>
          <w:rFonts w:ascii="Arial" w:hAnsi="Arial" w:cs="Arial"/>
          <w:sz w:val="22"/>
          <w:szCs w:val="22"/>
        </w:rPr>
        <w:t>Gto</w:t>
      </w:r>
      <w:proofErr w:type="spellEnd"/>
      <w:r w:rsidRPr="00CE78ED">
        <w:rPr>
          <w:rFonts w:ascii="Arial" w:hAnsi="Arial" w:cs="Arial"/>
          <w:sz w:val="22"/>
          <w:szCs w:val="22"/>
        </w:rPr>
        <w:t>.</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SEGUNDO.- Es infundado el agravio que alega el actor, toda vez que la boleta de infracción No. 179524 de fecha 8 de septiembre del año en curso, se encuentra debidamente fundada y debidamente motivada, ya que en el contenido de la misma se señala claramente el motivo por el cual se dio origen a las diversas infracciones, señalándose el fundamento, y la descripción de la motoneta en la boleta señalada, además de que la boleta de infracción fue emitida por la autoridad competente, así como haberse enunciado de manera específica la motivación y fundamentación del acto, tal y como quedó asentado en el contenido del documento de infracción, por tanto no existe la omisión que alega el ahora actor…</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TERCERO.- En cuanto al (sic) éste concepto de impugnación, el importe de la multa fue calificada en razón del tabulador que se encuentra establecido en el Reglamento de Tránsito para ésta municipio de San Luis de la Paz, Guanajuato, ya que el reglamento establece las disposiciones que debe de observar y tomar en consideración todo conductor de un vehículo de motor, entre otras, la observación de los lugares en donde no se deben de estacionar  determinados vehículos, como es el espacio que está reservado para los microbuses.”</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b/>
          <w:sz w:val="22"/>
          <w:szCs w:val="22"/>
        </w:rPr>
        <w:t>QUINTO.-</w:t>
      </w:r>
      <w:r w:rsidRPr="00CE78ED">
        <w:rPr>
          <w:rFonts w:ascii="Arial" w:hAnsi="Arial" w:cs="Arial"/>
          <w:sz w:val="22"/>
          <w:szCs w:val="22"/>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El artículo 16 de nuestra Ley Fundamental, establece:</w:t>
      </w:r>
    </w:p>
    <w:p w:rsidR="00674695" w:rsidRPr="00CE78ED" w:rsidRDefault="00674695" w:rsidP="00674695">
      <w:pPr>
        <w:jc w:val="both"/>
        <w:rPr>
          <w:rFonts w:ascii="Arial" w:hAnsi="Arial" w:cs="Arial"/>
          <w:sz w:val="22"/>
          <w:szCs w:val="22"/>
        </w:rPr>
      </w:pPr>
      <w:r w:rsidRPr="00CE78ED">
        <w:rPr>
          <w:rFonts w:ascii="Arial" w:hAnsi="Arial" w:cs="Arial"/>
          <w:sz w:val="22"/>
          <w:szCs w:val="22"/>
        </w:rPr>
        <w:t>“Nadie puede ser molestado en su persona, familia, domicilio, papeles o posesiones, sino en virtud de mandamiento escrito de la autoridad competente que funde y motive la causa legal del procedimiento”</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Es evidente que,  el numeral citado,   no se surtió en la especie, dado que en la boleta de infracción,  número  de folio  179524,  de fecha 18 dieciocho de septiembre de  2022 dos mil veintidós,  es un acto administrativo viciado, por una parte se señalan diversos numerales, correspondientes a los preceptos normativos del   Reglamento de Tránsito de esta Municipalidad, y por otra, no se motivó debidamente.</w:t>
      </w:r>
    </w:p>
    <w:p w:rsidR="00674695"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674695" w:rsidRPr="00CE78ED" w:rsidRDefault="00674695" w:rsidP="00674695">
      <w:pPr>
        <w:jc w:val="both"/>
        <w:rPr>
          <w:rFonts w:ascii="Arial" w:hAnsi="Arial" w:cs="Arial"/>
          <w:sz w:val="22"/>
          <w:szCs w:val="22"/>
        </w:rPr>
      </w:pPr>
      <w:r w:rsidRPr="00CE78ED">
        <w:rPr>
          <w:rFonts w:ascii="Arial" w:hAnsi="Arial" w:cs="Arial"/>
          <w:sz w:val="22"/>
          <w:szCs w:val="22"/>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674695" w:rsidRPr="00CE78ED" w:rsidRDefault="00674695" w:rsidP="00674695">
      <w:pPr>
        <w:jc w:val="both"/>
        <w:rPr>
          <w:rFonts w:ascii="Arial" w:hAnsi="Arial" w:cs="Arial"/>
          <w:i/>
          <w:sz w:val="22"/>
          <w:szCs w:val="22"/>
        </w:rPr>
      </w:pPr>
    </w:p>
    <w:p w:rsidR="00674695" w:rsidRPr="00CE78ED" w:rsidRDefault="00674695" w:rsidP="00674695">
      <w:pPr>
        <w:jc w:val="both"/>
        <w:rPr>
          <w:rFonts w:ascii="Arial" w:hAnsi="Arial" w:cs="Arial"/>
          <w:i/>
          <w:sz w:val="22"/>
          <w:szCs w:val="22"/>
        </w:rPr>
      </w:pPr>
      <w:r w:rsidRPr="00CE78ED">
        <w:rPr>
          <w:rFonts w:ascii="Arial" w:hAnsi="Arial" w:cs="Arial"/>
          <w:b/>
          <w:i/>
          <w:sz w:val="22"/>
          <w:szCs w:val="22"/>
        </w:rPr>
        <w:t xml:space="preserve">BOLETAS DE INFRACCIÓN. FUNDAMENTACIÓN Y MOTIVACIÓN DE LAS. </w:t>
      </w:r>
      <w:r w:rsidRPr="00CE78ED">
        <w:rPr>
          <w:rFonts w:ascii="Arial" w:hAnsi="Arial" w:cs="Arial"/>
          <w:i/>
          <w:sz w:val="22"/>
          <w:szCs w:val="22"/>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i/>
          <w:sz w:val="22"/>
          <w:szCs w:val="22"/>
        </w:rPr>
      </w:pPr>
      <w:r w:rsidRPr="00CE78ED">
        <w:rPr>
          <w:rFonts w:ascii="Arial" w:hAnsi="Arial" w:cs="Arial"/>
          <w:b/>
          <w:i/>
          <w:sz w:val="22"/>
          <w:szCs w:val="22"/>
        </w:rPr>
        <w:t>TRÁNSITO, MULTAS DE.</w:t>
      </w:r>
      <w:r w:rsidRPr="00CE78ED">
        <w:rPr>
          <w:rFonts w:ascii="Arial" w:hAnsi="Arial" w:cs="Arial"/>
          <w:i/>
          <w:sz w:val="22"/>
          <w:szCs w:val="22"/>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w:t>
      </w:r>
      <w:r w:rsidRPr="00CE78ED">
        <w:rPr>
          <w:rFonts w:ascii="Arial" w:hAnsi="Arial" w:cs="Arial"/>
          <w:i/>
          <w:sz w:val="22"/>
          <w:szCs w:val="22"/>
        </w:rPr>
        <w:lastRenderedPageBreak/>
        <w:t xml:space="preserve">fue parte, testigo y Juez, sin que su dicho admita prueba eficaz y real (no simplemente teórica) en contario” </w:t>
      </w:r>
    </w:p>
    <w:p w:rsidR="00674695" w:rsidRPr="00CE78ED" w:rsidRDefault="00674695" w:rsidP="00674695">
      <w:pPr>
        <w:jc w:val="both"/>
        <w:rPr>
          <w:rFonts w:ascii="Arial" w:hAnsi="Arial" w:cs="Arial"/>
          <w:i/>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CE78ED">
        <w:rPr>
          <w:rFonts w:ascii="Arial" w:hAnsi="Arial" w:cs="Arial"/>
          <w:sz w:val="22"/>
          <w:szCs w:val="22"/>
          <w:u w:val="single"/>
        </w:rPr>
        <w:t xml:space="preserve">por </w:t>
      </w:r>
      <w:r w:rsidRPr="00CE78ED">
        <w:rPr>
          <w:rFonts w:ascii="Arial" w:hAnsi="Arial" w:cs="Arial"/>
          <w:b/>
          <w:sz w:val="22"/>
          <w:szCs w:val="22"/>
          <w:u w:val="single"/>
        </w:rPr>
        <w:t>fundar</w:t>
      </w:r>
      <w:r w:rsidRPr="00CE78ED">
        <w:rPr>
          <w:rFonts w:ascii="Arial" w:hAnsi="Arial" w:cs="Arial"/>
          <w:sz w:val="22"/>
          <w:szCs w:val="22"/>
          <w:u w:val="single"/>
        </w:rPr>
        <w:t xml:space="preserve">  ha de entenderse la expresión de los preceptos legales aplicables al caso concreto</w:t>
      </w:r>
      <w:r w:rsidRPr="00CE78ED">
        <w:rPr>
          <w:rFonts w:ascii="Arial" w:hAnsi="Arial" w:cs="Arial"/>
          <w:sz w:val="22"/>
          <w:szCs w:val="22"/>
        </w:rPr>
        <w:t xml:space="preserve"> </w:t>
      </w:r>
      <w:r w:rsidRPr="00CE78ED">
        <w:rPr>
          <w:rFonts w:ascii="Arial" w:hAnsi="Arial" w:cs="Arial"/>
          <w:sz w:val="22"/>
          <w:szCs w:val="22"/>
          <w:u w:val="single"/>
        </w:rPr>
        <w:t xml:space="preserve">y </w:t>
      </w:r>
      <w:r w:rsidRPr="00CE78ED">
        <w:rPr>
          <w:rFonts w:ascii="Arial" w:hAnsi="Arial" w:cs="Arial"/>
          <w:b/>
          <w:sz w:val="22"/>
          <w:szCs w:val="22"/>
          <w:u w:val="single"/>
        </w:rPr>
        <w:t>por motivar</w:t>
      </w:r>
      <w:r w:rsidRPr="00CE78ED">
        <w:rPr>
          <w:rFonts w:ascii="Arial" w:hAnsi="Arial" w:cs="Arial"/>
          <w:sz w:val="22"/>
          <w:szCs w:val="22"/>
          <w:u w:val="single"/>
        </w:rPr>
        <w:t>, la exposición de los hechos y razonamientos lógico jurídicos que expliquen porque es aplicable el derecho positivo al caso en concreto.</w:t>
      </w:r>
      <w:r w:rsidRPr="00CE78ED">
        <w:rPr>
          <w:rFonts w:ascii="Arial" w:hAnsi="Arial" w:cs="Arial"/>
          <w:sz w:val="22"/>
          <w:szCs w:val="22"/>
        </w:rPr>
        <w:t xml:space="preserve"> Sirve de sustento al argumento vertido </w:t>
      </w:r>
      <w:proofErr w:type="spellStart"/>
      <w:r w:rsidRPr="00CE78ED">
        <w:rPr>
          <w:rFonts w:ascii="Arial" w:hAnsi="Arial" w:cs="Arial"/>
          <w:sz w:val="22"/>
          <w:szCs w:val="22"/>
        </w:rPr>
        <w:t>supralíneas</w:t>
      </w:r>
      <w:proofErr w:type="spellEnd"/>
      <w:r w:rsidRPr="00CE78ED">
        <w:rPr>
          <w:rFonts w:ascii="Arial" w:hAnsi="Arial" w:cs="Arial"/>
          <w:sz w:val="22"/>
          <w:szCs w:val="22"/>
        </w:rPr>
        <w:t xml:space="preserve">, la siguiente Jurisprudencia, sostenida por el Segundo Tribunal Colegiado del Sexto Circuito, visible en el Semanario Judicial de la Federación, Tomo IV, Segunda Parte - 2, página 622, Tesis No. VI. 2º. J/31, que a la letra dice: </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i/>
          <w:sz w:val="22"/>
          <w:szCs w:val="22"/>
        </w:rPr>
      </w:pPr>
      <w:r w:rsidRPr="00CE78ED">
        <w:rPr>
          <w:rFonts w:ascii="Arial" w:hAnsi="Arial" w:cs="Arial"/>
          <w:i/>
          <w:sz w:val="22"/>
          <w:szCs w:val="22"/>
        </w:rPr>
        <w:t>“</w:t>
      </w:r>
      <w:r w:rsidRPr="00CE78ED">
        <w:rPr>
          <w:rFonts w:ascii="Arial" w:hAnsi="Arial" w:cs="Arial"/>
          <w:b/>
          <w:i/>
          <w:sz w:val="22"/>
          <w:szCs w:val="22"/>
        </w:rPr>
        <w:t>FUNDAMENTACIÓN Y MOTIVACIÓN.</w:t>
      </w:r>
      <w:r w:rsidRPr="00CE78ED">
        <w:rPr>
          <w:rFonts w:ascii="Arial" w:hAnsi="Arial" w:cs="Arial"/>
          <w:i/>
          <w:sz w:val="22"/>
          <w:szCs w:val="22"/>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 xml:space="preserve">Así como la jurisprudencia emitida por el Segundo Tribunal Colegiado del Sexto Circuito, publicado en el Semanario Judicial de la Federación y su Gaceta, Tomo 64, abril de 1993, Tesis VI.2º .J/284, página 43 que a la letra dice: </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i/>
          <w:sz w:val="22"/>
          <w:szCs w:val="22"/>
        </w:rPr>
      </w:pPr>
      <w:r w:rsidRPr="00CE78ED">
        <w:rPr>
          <w:rFonts w:ascii="Arial" w:hAnsi="Arial" w:cs="Arial"/>
          <w:b/>
          <w:i/>
          <w:sz w:val="22"/>
          <w:szCs w:val="22"/>
        </w:rPr>
        <w:t>“FUNDAMENTACIÓN Y MOTIVACIÓN DE LOS ACTOS ADMINISTRATIVOS.-</w:t>
      </w:r>
      <w:r w:rsidRPr="00CE78ED">
        <w:rPr>
          <w:rFonts w:ascii="Arial" w:hAnsi="Arial" w:cs="Arial"/>
          <w:i/>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w:t>
      </w:r>
    </w:p>
    <w:p w:rsidR="00674695" w:rsidRPr="00CE78ED" w:rsidRDefault="00674695" w:rsidP="00674695">
      <w:pPr>
        <w:jc w:val="both"/>
        <w:rPr>
          <w:rFonts w:ascii="Arial" w:hAnsi="Arial" w:cs="Arial"/>
          <w:i/>
          <w:sz w:val="22"/>
          <w:szCs w:val="22"/>
        </w:rPr>
      </w:pPr>
      <w:proofErr w:type="gramStart"/>
      <w:r w:rsidRPr="00CE78ED">
        <w:rPr>
          <w:rFonts w:ascii="Arial" w:hAnsi="Arial" w:cs="Arial"/>
          <w:i/>
          <w:sz w:val="22"/>
          <w:szCs w:val="22"/>
        </w:rPr>
        <w:t>también</w:t>
      </w:r>
      <w:proofErr w:type="gramEnd"/>
      <w:r w:rsidRPr="00CE78ED">
        <w:rPr>
          <w:rFonts w:ascii="Arial" w:hAnsi="Arial" w:cs="Arial"/>
          <w:i/>
          <w:sz w:val="22"/>
          <w:szCs w:val="22"/>
        </w:rPr>
        <w:t xml:space="preserve">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CE78ED">
        <w:rPr>
          <w:rFonts w:ascii="Arial" w:hAnsi="Arial" w:cs="Arial"/>
          <w:i/>
          <w:sz w:val="22"/>
          <w:szCs w:val="22"/>
        </w:rPr>
        <w:t>subincisos</w:t>
      </w:r>
      <w:proofErr w:type="spellEnd"/>
      <w:r w:rsidRPr="00CE78ED">
        <w:rPr>
          <w:rFonts w:ascii="Arial" w:hAnsi="Arial" w:cs="Arial"/>
          <w:i/>
          <w:sz w:val="22"/>
          <w:szCs w:val="22"/>
        </w:rPr>
        <w:t xml:space="preserve">, fracciones y preceptos aplicables, y b).- los cuerpos legales, y preceptos que otorgan competencia o facultades a las autoridades para emitir el acto en agravio del gobernado.”  </w:t>
      </w:r>
    </w:p>
    <w:p w:rsidR="00674695" w:rsidRPr="00CE78ED" w:rsidRDefault="00674695" w:rsidP="00674695">
      <w:pPr>
        <w:jc w:val="both"/>
        <w:rPr>
          <w:rFonts w:ascii="Arial" w:hAnsi="Arial" w:cs="Arial"/>
          <w:i/>
          <w:sz w:val="22"/>
          <w:szCs w:val="22"/>
        </w:rPr>
      </w:pPr>
    </w:p>
    <w:p w:rsidR="00674695" w:rsidRPr="00CE78ED" w:rsidRDefault="00674695" w:rsidP="00674695">
      <w:pPr>
        <w:jc w:val="both"/>
        <w:rPr>
          <w:rFonts w:ascii="Arial" w:hAnsi="Arial" w:cs="Arial"/>
          <w:i/>
          <w:sz w:val="22"/>
          <w:szCs w:val="22"/>
        </w:rPr>
      </w:pPr>
      <w:r w:rsidRPr="00CE78ED">
        <w:rPr>
          <w:rFonts w:ascii="Arial" w:hAnsi="Arial" w:cs="Arial"/>
          <w:i/>
          <w:sz w:val="22"/>
          <w:szCs w:val="22"/>
        </w:rPr>
        <w:t>“</w:t>
      </w:r>
      <w:r w:rsidRPr="00CE78ED">
        <w:rPr>
          <w:rFonts w:ascii="Arial" w:hAnsi="Arial" w:cs="Arial"/>
          <w:b/>
          <w:i/>
          <w:sz w:val="22"/>
          <w:szCs w:val="22"/>
        </w:rPr>
        <w:t>FUNDAMENTACIÓN Y MOTIVACIÓN.-</w:t>
      </w:r>
      <w:r w:rsidRPr="00CE78ED">
        <w:rPr>
          <w:rFonts w:ascii="Arial" w:hAnsi="Arial" w:cs="Arial"/>
          <w:i/>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674695" w:rsidRPr="00CE78ED" w:rsidRDefault="00674695" w:rsidP="00674695">
      <w:pPr>
        <w:jc w:val="both"/>
        <w:rPr>
          <w:rFonts w:ascii="Arial" w:hAnsi="Arial" w:cs="Arial"/>
          <w:i/>
          <w:sz w:val="22"/>
          <w:szCs w:val="22"/>
        </w:rPr>
      </w:pPr>
    </w:p>
    <w:p w:rsidR="00674695" w:rsidRPr="00CE78ED" w:rsidRDefault="00674695" w:rsidP="00674695">
      <w:pPr>
        <w:jc w:val="both"/>
        <w:rPr>
          <w:rFonts w:ascii="Arial" w:hAnsi="Arial" w:cs="Arial"/>
          <w:i/>
          <w:sz w:val="22"/>
          <w:szCs w:val="22"/>
        </w:rPr>
      </w:pPr>
      <w:r w:rsidRPr="00CE78ED">
        <w:rPr>
          <w:rFonts w:ascii="Arial" w:hAnsi="Arial" w:cs="Arial"/>
          <w:i/>
          <w:sz w:val="22"/>
          <w:szCs w:val="22"/>
        </w:rPr>
        <w:t>“</w:t>
      </w:r>
      <w:r w:rsidRPr="00CE78ED">
        <w:rPr>
          <w:rFonts w:ascii="Arial" w:hAnsi="Arial" w:cs="Arial"/>
          <w:b/>
          <w:i/>
          <w:sz w:val="22"/>
          <w:szCs w:val="22"/>
        </w:rPr>
        <w:t>FUNDAMENTACIÓN Y MOTIVACIÓN, FALTA O INDEBIDA. EN CUANTO SON DISTINTAS, UNAS GENERAN NULIDAD LISA Y LLANA Y OTRAS PARA EFECTO.-</w:t>
      </w:r>
      <w:r w:rsidRPr="00CE78ED">
        <w:rPr>
          <w:rFonts w:ascii="Arial" w:hAnsi="Arial" w:cs="Arial"/>
          <w:i/>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w:t>
      </w:r>
      <w:r w:rsidRPr="00CE78ED">
        <w:rPr>
          <w:rFonts w:ascii="Arial" w:hAnsi="Arial" w:cs="Arial"/>
          <w:i/>
          <w:sz w:val="22"/>
          <w:szCs w:val="22"/>
        </w:rPr>
        <w:lastRenderedPageBreak/>
        <w:t xml:space="preserve">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CE78ED">
        <w:rPr>
          <w:rFonts w:ascii="Arial" w:hAnsi="Arial" w:cs="Arial"/>
          <w:i/>
          <w:sz w:val="22"/>
          <w:szCs w:val="22"/>
        </w:rPr>
        <w:t>dan</w:t>
      </w:r>
      <w:proofErr w:type="gramEnd"/>
      <w:r w:rsidRPr="00CE78ED">
        <w:rPr>
          <w:rFonts w:ascii="Arial" w:hAnsi="Arial" w:cs="Arial"/>
          <w:i/>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 xml:space="preserve">De igual modo deviene ilegal la calificación de la supuesta infracción de tránsito porque incide en el supuesto de ilegalidad contemplado en la fracción IV del citado artículo 302 del Código que regula esta materia,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674695" w:rsidRPr="00CE78ED" w:rsidRDefault="00674695" w:rsidP="00674695">
      <w:pPr>
        <w:jc w:val="both"/>
        <w:rPr>
          <w:rFonts w:ascii="Arial" w:hAnsi="Arial" w:cs="Arial"/>
          <w:sz w:val="22"/>
          <w:szCs w:val="22"/>
        </w:rPr>
      </w:pPr>
      <w:r w:rsidRPr="00CE78ED">
        <w:rPr>
          <w:rFonts w:ascii="Arial" w:hAnsi="Arial" w:cs="Arial"/>
          <w:sz w:val="22"/>
          <w:szCs w:val="22"/>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i/>
          <w:sz w:val="22"/>
          <w:szCs w:val="22"/>
          <w:lang w:val="es-MX"/>
        </w:rPr>
      </w:pPr>
      <w:r w:rsidRPr="00CE78ED">
        <w:rPr>
          <w:rFonts w:ascii="Arial" w:hAnsi="Arial" w:cs="Arial"/>
          <w:i/>
          <w:sz w:val="22"/>
          <w:szCs w:val="22"/>
          <w:lang w:val="es-MX"/>
        </w:rPr>
        <w:t>“</w:t>
      </w:r>
      <w:r w:rsidRPr="00CE78ED">
        <w:rPr>
          <w:rFonts w:ascii="Arial" w:hAnsi="Arial" w:cs="Arial"/>
          <w:b/>
          <w:i/>
          <w:sz w:val="22"/>
          <w:szCs w:val="22"/>
          <w:lang w:val="es-MX"/>
        </w:rPr>
        <w:t>COMPETENCIA. LA AUTORIDAD QUE CALIFICA LA INFRACCIÓN DEBE FUNDAR SU</w:t>
      </w:r>
      <w:r w:rsidRPr="00CE78ED">
        <w:rPr>
          <w:rFonts w:ascii="Arial" w:hAnsi="Arial" w:cs="Arial"/>
          <w:i/>
          <w:sz w:val="22"/>
          <w:szCs w:val="22"/>
          <w:lang w:val="es-MX"/>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674695" w:rsidRPr="00CE78ED" w:rsidRDefault="00674695" w:rsidP="00674695">
      <w:pPr>
        <w:rPr>
          <w:rFonts w:ascii="Arial" w:hAnsi="Arial" w:cs="Arial"/>
          <w:i/>
          <w:sz w:val="22"/>
          <w:szCs w:val="22"/>
        </w:rPr>
      </w:pPr>
    </w:p>
    <w:p w:rsidR="00674695" w:rsidRDefault="00674695" w:rsidP="00674695">
      <w:pPr>
        <w:jc w:val="both"/>
        <w:rPr>
          <w:rFonts w:ascii="Arial" w:hAnsi="Arial" w:cs="Arial"/>
          <w:i/>
          <w:sz w:val="22"/>
          <w:szCs w:val="22"/>
        </w:rPr>
      </w:pPr>
      <w:r w:rsidRPr="00CE78ED">
        <w:rPr>
          <w:rFonts w:ascii="Arial" w:hAnsi="Arial" w:cs="Arial"/>
          <w:b/>
          <w:i/>
          <w:sz w:val="22"/>
          <w:szCs w:val="22"/>
        </w:rPr>
        <w:t>CALIFICACIÓN LEGAL DE LA INFRACCIÓN. REQUISITOS QUE DEBE REUNIR LA.</w:t>
      </w:r>
      <w:r w:rsidRPr="00CE78ED">
        <w:rPr>
          <w:rFonts w:ascii="Arial" w:hAnsi="Arial" w:cs="Arial"/>
          <w:i/>
          <w:sz w:val="22"/>
          <w:szCs w:val="22"/>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w:t>
      </w:r>
      <w:r w:rsidRPr="00CE78ED">
        <w:rPr>
          <w:rFonts w:ascii="Arial" w:hAnsi="Arial" w:cs="Arial"/>
          <w:i/>
          <w:sz w:val="22"/>
          <w:szCs w:val="22"/>
        </w:rPr>
        <w:lastRenderedPageBreak/>
        <w:t xml:space="preserve">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674695" w:rsidRPr="00CE78ED" w:rsidRDefault="00674695" w:rsidP="00674695">
      <w:pPr>
        <w:jc w:val="both"/>
        <w:rPr>
          <w:rFonts w:ascii="Arial" w:hAnsi="Arial" w:cs="Arial"/>
          <w:i/>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674695" w:rsidRDefault="00674695" w:rsidP="00674695">
      <w:pPr>
        <w:jc w:val="both"/>
        <w:rPr>
          <w:rFonts w:ascii="Arial" w:hAnsi="Arial" w:cs="Arial"/>
          <w:b/>
          <w:i/>
          <w:sz w:val="22"/>
          <w:szCs w:val="22"/>
        </w:rPr>
      </w:pPr>
    </w:p>
    <w:p w:rsidR="00674695" w:rsidRPr="00CE78ED" w:rsidRDefault="00674695" w:rsidP="00674695">
      <w:pPr>
        <w:jc w:val="both"/>
        <w:rPr>
          <w:rFonts w:ascii="Arial" w:hAnsi="Arial" w:cs="Arial"/>
          <w:i/>
          <w:sz w:val="22"/>
          <w:szCs w:val="22"/>
        </w:rPr>
      </w:pPr>
      <w:r w:rsidRPr="00CE78ED">
        <w:rPr>
          <w:rFonts w:ascii="Arial" w:hAnsi="Arial" w:cs="Arial"/>
          <w:b/>
          <w:i/>
          <w:sz w:val="22"/>
          <w:szCs w:val="22"/>
        </w:rPr>
        <w:t>CONTESTACIÓN DE LA DEMANDA. NO ES EL MEDIO PARA EXPRESAR LOS MOTIVOS Y FUNDAMENTOS DEL ACTO RECLAMADO.-</w:t>
      </w:r>
      <w:r w:rsidRPr="00CE78ED">
        <w:rPr>
          <w:rFonts w:ascii="Arial" w:hAnsi="Arial" w:cs="Arial"/>
          <w:i/>
          <w:sz w:val="22"/>
          <w:szCs w:val="22"/>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CE78ED">
        <w:rPr>
          <w:rFonts w:ascii="Arial" w:hAnsi="Arial" w:cs="Arial"/>
          <w:i/>
          <w:sz w:val="22"/>
          <w:szCs w:val="22"/>
        </w:rPr>
        <w:t>Noe</w:t>
      </w:r>
      <w:proofErr w:type="spellEnd"/>
      <w:r w:rsidRPr="00CE78ED">
        <w:rPr>
          <w:rFonts w:ascii="Arial" w:hAnsi="Arial" w:cs="Arial"/>
          <w:i/>
          <w:sz w:val="22"/>
          <w:szCs w:val="22"/>
        </w:rPr>
        <w:t xml:space="preserve"> </w:t>
      </w:r>
      <w:proofErr w:type="spellStart"/>
      <w:r w:rsidRPr="00CE78ED">
        <w:rPr>
          <w:rFonts w:ascii="Arial" w:hAnsi="Arial" w:cs="Arial"/>
          <w:i/>
          <w:sz w:val="22"/>
          <w:szCs w:val="22"/>
        </w:rPr>
        <w:t>Mascot</w:t>
      </w:r>
      <w:proofErr w:type="spellEnd"/>
      <w:r w:rsidRPr="00CE78ED">
        <w:rPr>
          <w:rFonts w:ascii="Arial" w:hAnsi="Arial" w:cs="Arial"/>
          <w:i/>
          <w:sz w:val="22"/>
          <w:szCs w:val="22"/>
        </w:rPr>
        <w:t xml:space="preserve"> Uribe.)</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De igual forma, tiene aplicación por analogía la Tesis: V-TA-2aS-70, Época Quinta, Instancia: Segunda Sección, Fuente: R.T.F.J.F.A. Quinta Época. Año IV. No. 48. Diciembre 2004, visible en la Página: 311, que reza:</w:t>
      </w:r>
    </w:p>
    <w:p w:rsidR="00674695" w:rsidRPr="00CE78ED" w:rsidRDefault="00674695" w:rsidP="00674695">
      <w:pPr>
        <w:jc w:val="both"/>
        <w:rPr>
          <w:rFonts w:ascii="Arial" w:hAnsi="Arial" w:cs="Arial"/>
          <w:b/>
          <w:sz w:val="22"/>
          <w:szCs w:val="22"/>
        </w:rPr>
      </w:pPr>
    </w:p>
    <w:p w:rsidR="00674695" w:rsidRPr="00CE78ED" w:rsidRDefault="00674695" w:rsidP="00674695">
      <w:pPr>
        <w:jc w:val="both"/>
        <w:rPr>
          <w:rFonts w:ascii="Arial" w:hAnsi="Arial" w:cs="Arial"/>
          <w:i/>
          <w:sz w:val="22"/>
          <w:szCs w:val="22"/>
        </w:rPr>
      </w:pPr>
      <w:r w:rsidRPr="00CE78ED">
        <w:rPr>
          <w:rFonts w:ascii="Arial" w:hAnsi="Arial" w:cs="Arial"/>
          <w:b/>
          <w:i/>
          <w:sz w:val="22"/>
          <w:szCs w:val="22"/>
        </w:rPr>
        <w:t>FUNDAMENTACIÓN DE LA RESOLUCIÓN IMPUGNADA.- NO PUEDE MEJORARSE EN LA CONTESTACIÓN DE LA DEMANDA.-</w:t>
      </w:r>
      <w:r w:rsidRPr="00CE78ED">
        <w:rPr>
          <w:rFonts w:ascii="Arial" w:hAnsi="Arial" w:cs="Arial"/>
          <w:i/>
          <w:sz w:val="22"/>
          <w:szCs w:val="22"/>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674695" w:rsidRPr="00CE78ED" w:rsidRDefault="00674695" w:rsidP="00674695">
      <w:pPr>
        <w:jc w:val="both"/>
        <w:rPr>
          <w:rFonts w:ascii="Arial" w:hAnsi="Arial" w:cs="Arial"/>
          <w:b/>
          <w:i/>
          <w:color w:val="000000"/>
          <w:sz w:val="22"/>
          <w:szCs w:val="22"/>
          <w:lang w:val="es-MX"/>
        </w:rPr>
      </w:pPr>
    </w:p>
    <w:p w:rsidR="00674695" w:rsidRPr="00CE78ED" w:rsidRDefault="00674695" w:rsidP="00674695">
      <w:pPr>
        <w:jc w:val="both"/>
        <w:rPr>
          <w:rFonts w:ascii="Arial" w:hAnsi="Arial" w:cs="Arial"/>
          <w:i/>
          <w:color w:val="000000"/>
          <w:sz w:val="22"/>
          <w:szCs w:val="22"/>
          <w:lang w:val="es-MX"/>
        </w:rPr>
      </w:pPr>
      <w:r w:rsidRPr="00CE78ED">
        <w:rPr>
          <w:rFonts w:ascii="Arial" w:hAnsi="Arial" w:cs="Arial"/>
          <w:b/>
          <w:i/>
          <w:color w:val="000000"/>
          <w:sz w:val="22"/>
          <w:szCs w:val="22"/>
          <w:lang w:val="es-MX"/>
        </w:rPr>
        <w:t xml:space="preserve">“FUNDAMENTACIÓN Y MOTIVACIÓN. DEBEN CONSTAR EN EL CUERPO DE LA RESOLUCIÓN Y NO EN DOCUMENTO DISTINTO. </w:t>
      </w:r>
      <w:r w:rsidRPr="00CE78ED">
        <w:rPr>
          <w:rFonts w:ascii="Arial" w:hAnsi="Arial" w:cs="Arial"/>
          <w:i/>
          <w:color w:val="000000"/>
          <w:sz w:val="22"/>
          <w:szCs w:val="22"/>
          <w:lang w:val="es-MX"/>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674695" w:rsidRPr="00CE78ED" w:rsidRDefault="00674695" w:rsidP="00674695">
      <w:pPr>
        <w:jc w:val="both"/>
        <w:rPr>
          <w:rFonts w:ascii="Arial" w:hAnsi="Arial" w:cs="Arial"/>
          <w:i/>
          <w:color w:val="000000"/>
          <w:sz w:val="22"/>
          <w:szCs w:val="22"/>
          <w:lang w:val="es-MX"/>
        </w:rPr>
      </w:pPr>
    </w:p>
    <w:p w:rsidR="00674695" w:rsidRPr="00CE78ED" w:rsidRDefault="00674695" w:rsidP="00674695">
      <w:pPr>
        <w:jc w:val="both"/>
        <w:rPr>
          <w:rFonts w:ascii="Arial" w:hAnsi="Arial" w:cs="Arial"/>
          <w:i/>
          <w:sz w:val="22"/>
          <w:szCs w:val="22"/>
        </w:rPr>
      </w:pPr>
      <w:r w:rsidRPr="00CE78ED">
        <w:rPr>
          <w:rFonts w:ascii="Arial" w:hAnsi="Arial" w:cs="Arial"/>
          <w:i/>
          <w:sz w:val="22"/>
          <w:szCs w:val="22"/>
        </w:rPr>
        <w:t>“</w:t>
      </w:r>
      <w:r w:rsidRPr="00CE78ED">
        <w:rPr>
          <w:rFonts w:ascii="Arial" w:hAnsi="Arial" w:cs="Arial"/>
          <w:b/>
          <w:i/>
          <w:sz w:val="22"/>
          <w:szCs w:val="22"/>
        </w:rPr>
        <w:t>AUTORIDADES. FUNDAMENTACIÓN DE SUS ACTOS.-</w:t>
      </w:r>
      <w:r w:rsidRPr="00CE78ED">
        <w:rPr>
          <w:rFonts w:ascii="Arial" w:hAnsi="Arial" w:cs="Arial"/>
          <w:i/>
          <w:sz w:val="22"/>
          <w:szCs w:val="22"/>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674695" w:rsidRPr="00CE78ED" w:rsidRDefault="00674695" w:rsidP="00674695">
      <w:pPr>
        <w:jc w:val="both"/>
        <w:rPr>
          <w:rFonts w:ascii="Arial" w:hAnsi="Arial" w:cs="Arial"/>
          <w:i/>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lastRenderedPageBreak/>
        <w:t>Una vez satisfecha la pretensión de nulidad, se procede al estudio de las demás pretensiones de nulidad, se procede al estudio de las demás pretensiones:</w:t>
      </w:r>
    </w:p>
    <w:p w:rsidR="00674695" w:rsidRPr="00CE78ED" w:rsidRDefault="00674695" w:rsidP="00674695">
      <w:pPr>
        <w:jc w:val="both"/>
        <w:rPr>
          <w:rFonts w:ascii="Arial" w:hAnsi="Arial" w:cs="Arial"/>
          <w:sz w:val="22"/>
          <w:szCs w:val="22"/>
        </w:rPr>
      </w:pPr>
    </w:p>
    <w:p w:rsidR="00674695" w:rsidRPr="00CE78ED" w:rsidRDefault="00674695" w:rsidP="00674695">
      <w:pPr>
        <w:pStyle w:val="Prrafodelista"/>
        <w:numPr>
          <w:ilvl w:val="0"/>
          <w:numId w:val="4"/>
        </w:numPr>
        <w:jc w:val="both"/>
        <w:rPr>
          <w:rFonts w:ascii="Arial" w:hAnsi="Arial" w:cs="Arial"/>
        </w:rPr>
      </w:pPr>
      <w:r w:rsidRPr="00CE78ED">
        <w:rPr>
          <w:rFonts w:ascii="Arial" w:hAnsi="Arial" w:cs="Arial"/>
        </w:rPr>
        <w:t>Devolución de la cantidad pagada indebidamente. En su demanda, el actor solicita que le sea devuelta la cantidad pagada indebidamente, junto con las actualizaciones e intereses que se hubieran generado.</w:t>
      </w:r>
    </w:p>
    <w:p w:rsidR="00674695" w:rsidRDefault="00674695" w:rsidP="00674695">
      <w:pPr>
        <w:jc w:val="both"/>
        <w:rPr>
          <w:rFonts w:ascii="Arial" w:hAnsi="Arial" w:cs="Arial"/>
          <w:sz w:val="22"/>
          <w:szCs w:val="22"/>
        </w:rPr>
      </w:pPr>
      <w:r w:rsidRPr="00CE78ED">
        <w:rPr>
          <w:rFonts w:ascii="Arial" w:hAnsi="Arial" w:cs="Arial"/>
          <w:sz w:val="22"/>
          <w:szCs w:val="22"/>
        </w:rPr>
        <w:t>Al respecto de conformidad con el artículo 300, fracción V, del Código de la materia, se reconoce el  derecho de la parte actora a obtener el reintegro de la cantidad pagada indebidamente, con base en las siguientes consideraciones:</w:t>
      </w:r>
    </w:p>
    <w:p w:rsidR="00674695"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674695"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 xml:space="preserve">Para acreditar el pago de la multa impuesta con motivo de la infracción combatida, la parte actora exhibe en su demanda la documental consistente en original de recibo oficial de pago número 31391 -AE,  de fecha 22 veintidós de septiembre  de 2022 dos mil veintidós. </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674695"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 xml:space="preserve">En este sentido, la devolución de pago de lo indebido constituye un derecho del gobernado a través del cual se reincorporan a su patrimonio las cantidades que indebidamente pagó al fisco, por lo que no es lícito que el fisco retenga una cantidad que le fue pagada sin existir una obligación para ello; de ahí que, lo indebido del pago se actualice al haberse decretado la nulidad de los actos impugnado que obligaron o conminaron el pago al actor. </w:t>
      </w:r>
    </w:p>
    <w:p w:rsidR="00674695"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 xml:space="preserve">El artículo 45 de la Ley de Hacienda para los Municipios del Estado de Guanajuato, establece que </w:t>
      </w:r>
      <w:r w:rsidRPr="00CE78ED">
        <w:rPr>
          <w:rFonts w:ascii="Arial" w:hAnsi="Arial" w:cs="Arial"/>
          <w:b/>
          <w:sz w:val="22"/>
          <w:szCs w:val="22"/>
        </w:rPr>
        <w:t>las cantidades a devolver por la autoridad hacendaria municipal, se actualizarán por el transcurso del tiempo y con motivo de los cambios de precios en el país, aplicando el factor de actualización a las cantidades que se deban actualizar</w:t>
      </w:r>
      <w:r w:rsidRPr="00CE78ED">
        <w:rPr>
          <w:rFonts w:ascii="Arial" w:hAnsi="Arial" w:cs="Arial"/>
          <w:sz w:val="22"/>
          <w:szCs w:val="22"/>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 xml:space="preserve">Por lo tanto, la devolución cuyo momento asciende a la cantidad de $2,888.00 (Dos mil ochocientos ochenta y ocho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lastRenderedPageBreak/>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Del análisis a la porción normativa transcrita se advierte que la procedencia del pago de intereses en el supuesto mencionado, requiere la concurrencia de los siguientes elementos:</w:t>
      </w:r>
    </w:p>
    <w:p w:rsidR="00674695" w:rsidRPr="00CE78ED" w:rsidRDefault="00674695" w:rsidP="00674695">
      <w:pPr>
        <w:pStyle w:val="Prrafodelista"/>
        <w:numPr>
          <w:ilvl w:val="0"/>
          <w:numId w:val="3"/>
        </w:numPr>
        <w:jc w:val="both"/>
        <w:rPr>
          <w:rFonts w:ascii="Arial" w:hAnsi="Arial" w:cs="Arial"/>
        </w:rPr>
      </w:pPr>
      <w:r w:rsidRPr="00CE78ED">
        <w:rPr>
          <w:rFonts w:ascii="Arial" w:hAnsi="Arial" w:cs="Arial"/>
        </w:rPr>
        <w:t>El establecimiento de un crédito fiscal por la autoridad en contra de un contribuyente.</w:t>
      </w:r>
    </w:p>
    <w:p w:rsidR="00674695" w:rsidRPr="00CE78ED" w:rsidRDefault="00674695" w:rsidP="00674695">
      <w:pPr>
        <w:pStyle w:val="Prrafodelista"/>
        <w:numPr>
          <w:ilvl w:val="0"/>
          <w:numId w:val="3"/>
        </w:numPr>
        <w:jc w:val="both"/>
        <w:rPr>
          <w:rFonts w:ascii="Arial" w:hAnsi="Arial" w:cs="Arial"/>
        </w:rPr>
      </w:pPr>
      <w:r w:rsidRPr="00CE78ED">
        <w:rPr>
          <w:rFonts w:ascii="Arial" w:hAnsi="Arial" w:cs="Arial"/>
        </w:rPr>
        <w:t>La realización del pago de ese crédito fiscal por ese particular.</w:t>
      </w:r>
    </w:p>
    <w:p w:rsidR="00674695" w:rsidRPr="00CE78ED" w:rsidRDefault="00674695" w:rsidP="00674695">
      <w:pPr>
        <w:pStyle w:val="Prrafodelista"/>
        <w:numPr>
          <w:ilvl w:val="0"/>
          <w:numId w:val="3"/>
        </w:numPr>
        <w:jc w:val="both"/>
        <w:rPr>
          <w:rFonts w:ascii="Arial" w:hAnsi="Arial" w:cs="Arial"/>
        </w:rPr>
      </w:pPr>
      <w:r w:rsidRPr="00CE78ED">
        <w:rPr>
          <w:rFonts w:ascii="Arial" w:hAnsi="Arial" w:cs="Arial"/>
        </w:rPr>
        <w:t>La inconformidad del contribuyente con el crédito fiscal pagado, manifiesta a través del ejercicio de algún medio de defensa legal.</w:t>
      </w:r>
    </w:p>
    <w:p w:rsidR="00674695" w:rsidRPr="00CE78ED" w:rsidRDefault="00674695" w:rsidP="00674695">
      <w:pPr>
        <w:pStyle w:val="Prrafodelista"/>
        <w:numPr>
          <w:ilvl w:val="0"/>
          <w:numId w:val="3"/>
        </w:numPr>
        <w:jc w:val="both"/>
        <w:rPr>
          <w:rFonts w:ascii="Arial" w:hAnsi="Arial" w:cs="Arial"/>
        </w:rPr>
      </w:pPr>
      <w:r w:rsidRPr="00CE78ED">
        <w:rPr>
          <w:rFonts w:ascii="Arial" w:hAnsi="Arial" w:cs="Arial"/>
        </w:rPr>
        <w:t>La resolución de la impugnación a favor del particular inconforme, declarando la nulidad del crédito fiscal.</w:t>
      </w:r>
    </w:p>
    <w:p w:rsidR="00674695" w:rsidRPr="00CE78ED" w:rsidRDefault="00674695" w:rsidP="00674695">
      <w:pPr>
        <w:jc w:val="both"/>
        <w:rPr>
          <w:rFonts w:ascii="Arial" w:hAnsi="Arial" w:cs="Arial"/>
          <w:sz w:val="22"/>
          <w:szCs w:val="22"/>
        </w:rPr>
      </w:pPr>
      <w:r w:rsidRPr="00CE78ED">
        <w:rPr>
          <w:rFonts w:ascii="Arial" w:hAnsi="Arial" w:cs="Arial"/>
          <w:sz w:val="22"/>
          <w:szCs w:val="22"/>
        </w:rPr>
        <w:t>Con base a lo anterior, se colige que en el caso sí procede el pago de intereses ya que concurren los elementos apuntados, a saber: 1) Por la comisión de la falta administrativa asentada en la boleta de infracción,  folio número 179524,  de fecha 8 ocho  de septiembre  de 2022 dos mil veintidós, se impuso al actor una sanción económica; 2) Este realizó el pago de esa multa el día, de fecha 22 veintidós  de septiembre de  2022 dos mil veintidós, tal como se desprende del recibo de pago número 31391 –AE   y,  3) En contra de la boleta de infracción se promovió el demanda de juicio de nulidad.</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 xml:space="preserve">Luego entonces, este juzgador estima que el pago de intereses debe formar   parte de la sentencia porque al declararse la nulidad total de la boleta de infracción,  folio número 179524,  de fecha 8 ocho  de septiembre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674695" w:rsidRPr="00CE78ED" w:rsidRDefault="00674695" w:rsidP="00674695">
      <w:pPr>
        <w:jc w:val="both"/>
        <w:rPr>
          <w:rFonts w:ascii="Arial" w:hAnsi="Arial" w:cs="Arial"/>
          <w:sz w:val="22"/>
          <w:szCs w:val="22"/>
        </w:rPr>
      </w:pPr>
      <w:r w:rsidRPr="00CE78ED">
        <w:rPr>
          <w:rFonts w:ascii="Arial" w:hAnsi="Arial" w:cs="Arial"/>
          <w:sz w:val="22"/>
          <w:szCs w:val="22"/>
        </w:rPr>
        <w:t>Artículo 33. Cuando no se pague un crédito fiscal en la fecha o dentro del plazo señalado en las disposiciones respectivas, se cobrarán recargos a la tasa del 3% mensual.</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674695" w:rsidRPr="00CE78ED" w:rsidRDefault="00674695" w:rsidP="00674695">
      <w:pPr>
        <w:jc w:val="both"/>
        <w:rPr>
          <w:rFonts w:ascii="Arial" w:hAnsi="Arial" w:cs="Arial"/>
          <w:sz w:val="22"/>
          <w:szCs w:val="22"/>
        </w:rPr>
      </w:pPr>
      <w:r w:rsidRPr="00CE78ED">
        <w:rPr>
          <w:rFonts w:ascii="Arial" w:hAnsi="Arial" w:cs="Arial"/>
          <w:sz w:val="22"/>
          <w:szCs w:val="22"/>
        </w:rPr>
        <w:t>Cuando se conceda prórroga o autorización para pagar en parcialidades los créditos fiscales, se causarán recargos sobre el saldo insoluto a la tasa del 2% mensual.</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Sirve de apoyo a lo anterior la tesis aislada XVI. 1º. A.T.13 A (10</w:t>
      </w:r>
      <w:proofErr w:type="gramStart"/>
      <w:r w:rsidRPr="00CE78ED">
        <w:rPr>
          <w:rFonts w:ascii="Arial" w:hAnsi="Arial" w:cs="Arial"/>
          <w:sz w:val="22"/>
          <w:szCs w:val="22"/>
        </w:rPr>
        <w:t>ª .</w:t>
      </w:r>
      <w:proofErr w:type="gramEnd"/>
      <w:r w:rsidRPr="00CE78ED">
        <w:rPr>
          <w:rFonts w:ascii="Arial" w:hAnsi="Arial" w:cs="Arial"/>
          <w:sz w:val="22"/>
          <w:szCs w:val="22"/>
        </w:rPr>
        <w:t>) sostenida por el Primer Tribunal Colegiado en materias Administrativa y de Trabajo del Décimo Sexto Circuito, que señala:</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i/>
          <w:sz w:val="22"/>
          <w:szCs w:val="22"/>
        </w:rPr>
      </w:pPr>
      <w:r w:rsidRPr="00CE78ED">
        <w:rPr>
          <w:rFonts w:ascii="Arial" w:hAnsi="Arial" w:cs="Arial"/>
          <w:i/>
          <w:sz w:val="22"/>
          <w:szCs w:val="22"/>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w:t>
      </w:r>
      <w:r w:rsidRPr="00CE78ED">
        <w:rPr>
          <w:rFonts w:ascii="Arial" w:hAnsi="Arial" w:cs="Arial"/>
          <w:i/>
          <w:sz w:val="22"/>
          <w:szCs w:val="22"/>
        </w:rPr>
        <w:lastRenderedPageBreak/>
        <w:t>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b/>
          <w:sz w:val="22"/>
          <w:szCs w:val="22"/>
        </w:rPr>
        <w:t>SEXTO.-</w:t>
      </w:r>
      <w:r w:rsidRPr="00CE78ED">
        <w:rPr>
          <w:rFonts w:ascii="Arial" w:hAnsi="Arial" w:cs="Arial"/>
          <w:sz w:val="22"/>
          <w:szCs w:val="22"/>
        </w:rPr>
        <w:t xml:space="preserve"> Con base en todo lo expuesto, quien juzga decreta la </w:t>
      </w:r>
      <w:r w:rsidRPr="00CE78ED">
        <w:rPr>
          <w:rFonts w:ascii="Arial" w:hAnsi="Arial" w:cs="Arial"/>
          <w:b/>
          <w:sz w:val="22"/>
          <w:szCs w:val="22"/>
        </w:rPr>
        <w:t>ILEGALIDAD Y NULIDAD TOTAL DE LOS ACTOS ADMINISTRATIVOS IMPUGNADOS</w:t>
      </w:r>
      <w:r w:rsidRPr="00CE78ED">
        <w:rPr>
          <w:rFonts w:ascii="Arial" w:hAnsi="Arial" w:cs="Arial"/>
          <w:sz w:val="22"/>
          <w:szCs w:val="22"/>
        </w:rPr>
        <w:t xml:space="preserve">,  para el efecto de que la demandada, en el término de quince días,  después de que cause estado la presente resolución,   deje sin efectos la boleta de infracción,  folio número 179524,  de fecha 8 ocho  de septiembre  de 2022 dos mil veintidós, recibo de pago número 31391 –AE, de fecha 22 veintidós  de septiembre de  2022 dos mil veintidós, y  como consecuencia de lo anterior, la demandada,  deberá hacer los trámites necesarios para que se  haga al actor  la devolución  de  la cantidad de </w:t>
      </w:r>
      <w:r w:rsidRPr="00CE78ED">
        <w:rPr>
          <w:rFonts w:ascii="Arial" w:hAnsi="Arial" w:cs="Arial"/>
          <w:b/>
          <w:sz w:val="22"/>
          <w:szCs w:val="22"/>
        </w:rPr>
        <w:t>$2,888.00 (Dos mil ochocientos ochenta y ocho pesos  00/100 M.N.)</w:t>
      </w:r>
      <w:r w:rsidRPr="00CE78ED">
        <w:rPr>
          <w:rFonts w:ascii="Arial" w:hAnsi="Arial" w:cs="Arial"/>
          <w:sz w:val="22"/>
          <w:szCs w:val="22"/>
        </w:rPr>
        <w:t>,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w:t>
      </w:r>
      <w:r>
        <w:rPr>
          <w:rFonts w:ascii="Arial" w:hAnsi="Arial" w:cs="Arial"/>
          <w:sz w:val="22"/>
          <w:szCs w:val="22"/>
        </w:rPr>
        <w:t>to.</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179524,  de fecha 8 ocho  de septiembre  de 2022 dos mil veintidós, recibo de pago número 31391 –AE, de fecha 22 veintidós  de septiembre de  2022 dos mil veintidós,  y  la devolución  de  la cantidad de </w:t>
      </w:r>
      <w:r w:rsidRPr="00CE78ED">
        <w:rPr>
          <w:rFonts w:ascii="Arial" w:hAnsi="Arial" w:cs="Arial"/>
          <w:b/>
          <w:sz w:val="22"/>
          <w:szCs w:val="22"/>
        </w:rPr>
        <w:t>$2,888.00 (Dos mil ochocientos ochenta y ocho pesos  00/100 M.N.)</w:t>
      </w:r>
      <w:r w:rsidRPr="00CE78ED">
        <w:rPr>
          <w:rFonts w:ascii="Arial" w:hAnsi="Arial" w:cs="Arial"/>
          <w:sz w:val="22"/>
          <w:szCs w:val="22"/>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sz w:val="22"/>
          <w:szCs w:val="22"/>
        </w:rPr>
        <w:t>.-------------------------------------------------------------------------------------</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b/>
          <w:sz w:val="22"/>
          <w:szCs w:val="22"/>
        </w:rPr>
        <w:t>SEPTIMO.-</w:t>
      </w:r>
      <w:r w:rsidRPr="00CE78ED">
        <w:rPr>
          <w:rFonts w:ascii="Arial" w:hAnsi="Arial" w:cs="Arial"/>
          <w:sz w:val="22"/>
          <w:szCs w:val="22"/>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674695" w:rsidRPr="00CE78ED" w:rsidRDefault="00674695" w:rsidP="00674695">
      <w:pPr>
        <w:jc w:val="both"/>
        <w:rPr>
          <w:rFonts w:ascii="Arial" w:hAnsi="Arial" w:cs="Arial"/>
          <w:sz w:val="22"/>
          <w:szCs w:val="22"/>
        </w:rPr>
      </w:pPr>
    </w:p>
    <w:p w:rsidR="00674695" w:rsidRDefault="00674695" w:rsidP="00674695">
      <w:pPr>
        <w:jc w:val="both"/>
        <w:rPr>
          <w:rFonts w:ascii="Arial" w:hAnsi="Arial" w:cs="Arial"/>
          <w:sz w:val="22"/>
          <w:szCs w:val="22"/>
        </w:rPr>
      </w:pPr>
      <w:r w:rsidRPr="00CE78ED">
        <w:rPr>
          <w:rFonts w:ascii="Arial" w:hAnsi="Arial" w:cs="Arial"/>
          <w:sz w:val="22"/>
          <w:szCs w:val="22"/>
        </w:rPr>
        <w:t>El actor ofreció  las siguientes pruebas:</w:t>
      </w:r>
    </w:p>
    <w:p w:rsidR="00674695" w:rsidRPr="00CE78ED" w:rsidRDefault="00674695" w:rsidP="00674695">
      <w:pPr>
        <w:jc w:val="both"/>
        <w:rPr>
          <w:rFonts w:ascii="Arial" w:hAnsi="Arial" w:cs="Arial"/>
          <w:sz w:val="22"/>
          <w:szCs w:val="22"/>
        </w:rPr>
      </w:pPr>
    </w:p>
    <w:p w:rsidR="00674695" w:rsidRPr="00674695" w:rsidRDefault="00674695" w:rsidP="00674695">
      <w:pPr>
        <w:pStyle w:val="Prrafodelista"/>
        <w:numPr>
          <w:ilvl w:val="0"/>
          <w:numId w:val="1"/>
        </w:numPr>
        <w:jc w:val="both"/>
        <w:rPr>
          <w:rFonts w:ascii="Arial" w:hAnsi="Arial" w:cs="Arial"/>
        </w:rPr>
      </w:pPr>
      <w:r w:rsidRPr="00CE78ED">
        <w:rPr>
          <w:rFonts w:ascii="Arial" w:hAnsi="Arial" w:cs="Arial"/>
        </w:rPr>
        <w:t xml:space="preserve">Recibo de pago número 31391 –AE, de fecha 22 veintidós  de septiembre de  2022 dos mil veintidós, y copia simple de    boleta de infracción,  folio número 179524,  de fecha 8 ocho  de septiembre  de 2022 dos mil veintidós,  documental que se le da valor probatorio para acreditar la existencia del acto administrativo que se combate dentro de este proceso, así como el interés jurídico del actor. </w:t>
      </w:r>
      <w:bookmarkStart w:id="0" w:name="_GoBack"/>
      <w:bookmarkEnd w:id="0"/>
    </w:p>
    <w:p w:rsidR="00674695" w:rsidRDefault="00674695" w:rsidP="00674695">
      <w:pPr>
        <w:jc w:val="both"/>
        <w:rPr>
          <w:rFonts w:ascii="Arial" w:hAnsi="Arial" w:cs="Arial"/>
          <w:sz w:val="22"/>
          <w:szCs w:val="22"/>
        </w:rPr>
      </w:pPr>
      <w:r w:rsidRPr="00CE78ED">
        <w:rPr>
          <w:rFonts w:ascii="Arial" w:hAnsi="Arial" w:cs="Arial"/>
          <w:sz w:val="22"/>
          <w:szCs w:val="22"/>
        </w:rPr>
        <w:t>La autoridad demanda ofrecieron   las siguientes pruebas:</w:t>
      </w:r>
    </w:p>
    <w:p w:rsidR="00674695" w:rsidRPr="00CE78ED" w:rsidRDefault="00674695" w:rsidP="00674695">
      <w:pPr>
        <w:jc w:val="both"/>
        <w:rPr>
          <w:rFonts w:ascii="Arial" w:hAnsi="Arial" w:cs="Arial"/>
          <w:sz w:val="22"/>
          <w:szCs w:val="22"/>
        </w:rPr>
      </w:pPr>
    </w:p>
    <w:p w:rsidR="00674695" w:rsidRPr="00CE78ED" w:rsidRDefault="00674695" w:rsidP="00674695">
      <w:pPr>
        <w:pStyle w:val="Prrafodelista"/>
        <w:numPr>
          <w:ilvl w:val="0"/>
          <w:numId w:val="2"/>
        </w:numPr>
        <w:jc w:val="both"/>
        <w:rPr>
          <w:rFonts w:ascii="Arial" w:hAnsi="Arial" w:cs="Arial"/>
        </w:rPr>
      </w:pPr>
      <w:r w:rsidRPr="00CE78ED">
        <w:rPr>
          <w:rFonts w:ascii="Arial" w:hAnsi="Arial" w:cs="Arial"/>
        </w:rPr>
        <w:t xml:space="preserve">Documental Pública consistente en copias certificadas de los nombramientos del cargo que ostentan dentro de la administración pública municipal de esta </w:t>
      </w:r>
      <w:r w:rsidRPr="00CE78ED">
        <w:rPr>
          <w:rFonts w:ascii="Arial" w:hAnsi="Arial" w:cs="Arial"/>
        </w:rPr>
        <w:lastRenderedPageBreak/>
        <w:t xml:space="preserve">ciudad, documental que se la da valor probatorio para acreditar dicha  personalidad. </w:t>
      </w:r>
    </w:p>
    <w:p w:rsidR="00674695" w:rsidRPr="00CE78ED" w:rsidRDefault="00674695" w:rsidP="00674695">
      <w:pPr>
        <w:pStyle w:val="Prrafodelista"/>
        <w:numPr>
          <w:ilvl w:val="0"/>
          <w:numId w:val="2"/>
        </w:numPr>
        <w:jc w:val="both"/>
        <w:rPr>
          <w:rFonts w:ascii="Arial" w:hAnsi="Arial" w:cs="Arial"/>
        </w:rPr>
      </w:pPr>
      <w:r w:rsidRPr="00CE78ED">
        <w:rPr>
          <w:rFonts w:ascii="Arial" w:hAnsi="Arial" w:cs="Arial"/>
        </w:rPr>
        <w:t xml:space="preserve">Copia certificada de boleta de infracción,  folio número 179524,  de fecha 8 ocho  de septiembre  de 2022 dos mil veintidós, recibo de pago número 31391 –AE, de fecha 22 veintidós  de septiembre de  2022 dos mil veintidós,   documental que ya fue valorada dentro de este proceso.  </w:t>
      </w:r>
    </w:p>
    <w:p w:rsidR="00674695" w:rsidRPr="00CE78ED" w:rsidRDefault="00674695" w:rsidP="00674695">
      <w:pPr>
        <w:jc w:val="both"/>
        <w:rPr>
          <w:rFonts w:ascii="Arial" w:hAnsi="Arial" w:cs="Arial"/>
          <w:sz w:val="22"/>
          <w:szCs w:val="22"/>
        </w:rPr>
      </w:pPr>
      <w:r w:rsidRPr="00CE78ED">
        <w:rPr>
          <w:rFonts w:ascii="Arial" w:hAnsi="Arial" w:cs="Arial"/>
          <w:sz w:val="22"/>
          <w:szCs w:val="22"/>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sz w:val="22"/>
          <w:szCs w:val="22"/>
        </w:rPr>
        <w:t>-----------------------------------------</w:t>
      </w:r>
      <w:r w:rsidRPr="00CE78ED">
        <w:rPr>
          <w:rFonts w:ascii="Arial" w:hAnsi="Arial" w:cs="Arial"/>
          <w:sz w:val="22"/>
          <w:szCs w:val="22"/>
        </w:rPr>
        <w:t>--------------------------------------</w:t>
      </w:r>
    </w:p>
    <w:p w:rsidR="00674695" w:rsidRPr="00CE78ED" w:rsidRDefault="00674695" w:rsidP="00674695">
      <w:pPr>
        <w:jc w:val="both"/>
        <w:rPr>
          <w:rFonts w:ascii="Arial" w:hAnsi="Arial" w:cs="Arial"/>
          <w:sz w:val="22"/>
          <w:szCs w:val="22"/>
        </w:rPr>
      </w:pPr>
    </w:p>
    <w:p w:rsidR="00674695" w:rsidRPr="00CE78ED" w:rsidRDefault="00674695" w:rsidP="00674695">
      <w:pPr>
        <w:jc w:val="center"/>
        <w:rPr>
          <w:rFonts w:ascii="Arial" w:hAnsi="Arial" w:cs="Arial"/>
          <w:b/>
          <w:sz w:val="22"/>
          <w:szCs w:val="22"/>
        </w:rPr>
      </w:pPr>
      <w:r w:rsidRPr="00CE78ED">
        <w:rPr>
          <w:rFonts w:ascii="Arial" w:hAnsi="Arial" w:cs="Arial"/>
          <w:b/>
          <w:sz w:val="22"/>
          <w:szCs w:val="22"/>
        </w:rPr>
        <w:t>R E S U E L V E</w:t>
      </w:r>
    </w:p>
    <w:p w:rsidR="00674695" w:rsidRDefault="00674695" w:rsidP="00674695">
      <w:pPr>
        <w:jc w:val="both"/>
        <w:rPr>
          <w:rFonts w:ascii="Arial" w:hAnsi="Arial" w:cs="Arial"/>
          <w:b/>
          <w:sz w:val="22"/>
          <w:szCs w:val="22"/>
        </w:rPr>
      </w:pPr>
    </w:p>
    <w:p w:rsidR="00674695" w:rsidRPr="00CE78ED" w:rsidRDefault="00674695" w:rsidP="00674695">
      <w:pPr>
        <w:jc w:val="both"/>
        <w:rPr>
          <w:rFonts w:ascii="Arial" w:hAnsi="Arial" w:cs="Arial"/>
          <w:sz w:val="22"/>
          <w:szCs w:val="22"/>
        </w:rPr>
      </w:pPr>
      <w:r w:rsidRPr="00CE78ED">
        <w:rPr>
          <w:rFonts w:ascii="Arial" w:hAnsi="Arial" w:cs="Arial"/>
          <w:b/>
          <w:sz w:val="22"/>
          <w:szCs w:val="22"/>
        </w:rPr>
        <w:t>PRIMERO.-</w:t>
      </w:r>
      <w:r w:rsidRPr="00CE78ED">
        <w:rPr>
          <w:rFonts w:ascii="Arial" w:hAnsi="Arial" w:cs="Arial"/>
          <w:sz w:val="22"/>
          <w:szCs w:val="22"/>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sz w:val="22"/>
          <w:szCs w:val="22"/>
        </w:rPr>
        <w:t>--------------------------------------------------------------------------------</w:t>
      </w:r>
    </w:p>
    <w:p w:rsidR="00674695" w:rsidRDefault="00674695" w:rsidP="00674695">
      <w:pPr>
        <w:jc w:val="both"/>
        <w:rPr>
          <w:rFonts w:ascii="Arial" w:hAnsi="Arial" w:cs="Arial"/>
          <w:b/>
          <w:sz w:val="22"/>
          <w:szCs w:val="22"/>
        </w:rPr>
      </w:pPr>
    </w:p>
    <w:p w:rsidR="00674695" w:rsidRDefault="00674695" w:rsidP="00674695">
      <w:pPr>
        <w:jc w:val="both"/>
        <w:rPr>
          <w:rFonts w:ascii="Arial" w:hAnsi="Arial" w:cs="Arial"/>
          <w:sz w:val="22"/>
          <w:szCs w:val="22"/>
        </w:rPr>
      </w:pPr>
      <w:r w:rsidRPr="00CE78ED">
        <w:rPr>
          <w:rFonts w:ascii="Arial" w:hAnsi="Arial" w:cs="Arial"/>
          <w:b/>
          <w:sz w:val="22"/>
          <w:szCs w:val="22"/>
        </w:rPr>
        <w:t>SEGUNDO.-</w:t>
      </w:r>
      <w:r w:rsidRPr="00CE78ED">
        <w:rPr>
          <w:rFonts w:ascii="Arial" w:hAnsi="Arial" w:cs="Arial"/>
          <w:sz w:val="22"/>
          <w:szCs w:val="22"/>
        </w:rPr>
        <w:t xml:space="preserve"> </w:t>
      </w:r>
      <w:r w:rsidRPr="00CE78ED">
        <w:rPr>
          <w:rFonts w:ascii="Arial" w:hAnsi="Arial" w:cs="Arial"/>
          <w:b/>
          <w:sz w:val="22"/>
          <w:szCs w:val="22"/>
        </w:rPr>
        <w:t>NO SE SOBRESEE EL PRESENTE PROCESO</w:t>
      </w:r>
      <w:r w:rsidRPr="00CE78ED">
        <w:rPr>
          <w:rFonts w:ascii="Arial" w:hAnsi="Arial" w:cs="Arial"/>
          <w:sz w:val="22"/>
          <w:szCs w:val="22"/>
        </w:rPr>
        <w:t>, por las razones y fundamentos expuestos en el considerando tercero  de ésta</w:t>
      </w:r>
      <w:r>
        <w:rPr>
          <w:rFonts w:ascii="Arial" w:hAnsi="Arial" w:cs="Arial"/>
          <w:sz w:val="22"/>
          <w:szCs w:val="22"/>
        </w:rPr>
        <w:t xml:space="preserve"> resolución.------------------</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b/>
          <w:sz w:val="22"/>
          <w:szCs w:val="22"/>
        </w:rPr>
      </w:pPr>
      <w:r w:rsidRPr="00CE78ED">
        <w:rPr>
          <w:rFonts w:ascii="Arial" w:hAnsi="Arial" w:cs="Arial"/>
          <w:b/>
          <w:sz w:val="22"/>
          <w:szCs w:val="22"/>
        </w:rPr>
        <w:t>TERCERO.- SE DECLARA LA NULIDAD TOTAL DEL ACTO IMPUGNADO</w:t>
      </w:r>
      <w:r w:rsidRPr="00CE78ED">
        <w:rPr>
          <w:rFonts w:ascii="Arial" w:hAnsi="Arial" w:cs="Arial"/>
          <w:sz w:val="22"/>
          <w:szCs w:val="22"/>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sz w:val="22"/>
          <w:szCs w:val="22"/>
        </w:rPr>
        <w:t>--------------------</w:t>
      </w:r>
      <w:r w:rsidRPr="00CE78ED">
        <w:rPr>
          <w:rFonts w:ascii="Arial" w:hAnsi="Arial" w:cs="Arial"/>
          <w:sz w:val="22"/>
          <w:szCs w:val="22"/>
        </w:rPr>
        <w:t>--------------------</w:t>
      </w:r>
      <w:r w:rsidRPr="00CE78ED">
        <w:rPr>
          <w:rFonts w:ascii="Arial" w:hAnsi="Arial" w:cs="Arial"/>
          <w:b/>
          <w:sz w:val="22"/>
          <w:szCs w:val="22"/>
        </w:rPr>
        <w:t xml:space="preserve"> </w:t>
      </w:r>
    </w:p>
    <w:p w:rsidR="00674695" w:rsidRDefault="00674695" w:rsidP="00674695">
      <w:pPr>
        <w:jc w:val="both"/>
        <w:rPr>
          <w:rFonts w:ascii="Arial" w:hAnsi="Arial" w:cs="Arial"/>
          <w:b/>
          <w:sz w:val="22"/>
          <w:szCs w:val="22"/>
        </w:rPr>
      </w:pPr>
    </w:p>
    <w:p w:rsidR="00674695" w:rsidRPr="00CE78ED" w:rsidRDefault="00674695" w:rsidP="00674695">
      <w:pPr>
        <w:jc w:val="both"/>
        <w:rPr>
          <w:rFonts w:ascii="Arial" w:hAnsi="Arial" w:cs="Arial"/>
          <w:sz w:val="22"/>
          <w:szCs w:val="22"/>
        </w:rPr>
      </w:pPr>
      <w:r w:rsidRPr="00CE78ED">
        <w:rPr>
          <w:rFonts w:ascii="Arial" w:hAnsi="Arial" w:cs="Arial"/>
          <w:b/>
          <w:sz w:val="22"/>
          <w:szCs w:val="22"/>
        </w:rPr>
        <w:t xml:space="preserve">CUARTO.- </w:t>
      </w:r>
      <w:r w:rsidRPr="00CE78ED">
        <w:rPr>
          <w:rFonts w:ascii="Arial" w:hAnsi="Arial" w:cs="Arial"/>
          <w:sz w:val="22"/>
          <w:szCs w:val="22"/>
        </w:rPr>
        <w:t>En su oportunidad procesal, archívese el presente expediente como asunto totalmente concluido y dese de baja en el libro de registro de este Honorable Juzgado.--------------------</w:t>
      </w:r>
      <w:r>
        <w:rPr>
          <w:rFonts w:ascii="Arial" w:hAnsi="Arial" w:cs="Arial"/>
          <w:sz w:val="22"/>
          <w:szCs w:val="22"/>
        </w:rPr>
        <w:t>----------------------------------------------------------------------</w:t>
      </w:r>
      <w:r w:rsidRPr="00CE78ED">
        <w:rPr>
          <w:rFonts w:ascii="Arial" w:hAnsi="Arial" w:cs="Arial"/>
          <w:sz w:val="22"/>
          <w:szCs w:val="22"/>
        </w:rPr>
        <w:t>----------</w:t>
      </w:r>
    </w:p>
    <w:p w:rsidR="00674695" w:rsidRDefault="00674695" w:rsidP="00674695">
      <w:pPr>
        <w:jc w:val="both"/>
        <w:rPr>
          <w:rFonts w:ascii="Arial" w:hAnsi="Arial" w:cs="Arial"/>
          <w:b/>
          <w:sz w:val="22"/>
          <w:szCs w:val="22"/>
        </w:rPr>
      </w:pPr>
    </w:p>
    <w:p w:rsidR="00674695" w:rsidRPr="00CE78ED" w:rsidRDefault="00674695" w:rsidP="00674695">
      <w:pPr>
        <w:jc w:val="both"/>
        <w:rPr>
          <w:rFonts w:ascii="Arial" w:hAnsi="Arial" w:cs="Arial"/>
          <w:sz w:val="22"/>
          <w:szCs w:val="22"/>
        </w:rPr>
      </w:pPr>
      <w:r w:rsidRPr="00CE78ED">
        <w:rPr>
          <w:rFonts w:ascii="Arial" w:hAnsi="Arial" w:cs="Arial"/>
          <w:b/>
          <w:sz w:val="22"/>
          <w:szCs w:val="22"/>
        </w:rPr>
        <w:t>NOTIFIQUESE.</w:t>
      </w:r>
      <w:r w:rsidRPr="00CE78ED">
        <w:rPr>
          <w:rFonts w:ascii="Arial" w:hAnsi="Arial" w:cs="Arial"/>
          <w:sz w:val="22"/>
          <w:szCs w:val="22"/>
        </w:rPr>
        <w:t>---------</w:t>
      </w:r>
      <w:r>
        <w:rPr>
          <w:rFonts w:ascii="Arial" w:hAnsi="Arial" w:cs="Arial"/>
          <w:sz w:val="22"/>
          <w:szCs w:val="22"/>
        </w:rPr>
        <w:t>----------------------</w:t>
      </w:r>
      <w:r w:rsidRPr="00CE78ED">
        <w:rPr>
          <w:rFonts w:ascii="Arial" w:hAnsi="Arial" w:cs="Arial"/>
          <w:sz w:val="22"/>
          <w:szCs w:val="22"/>
        </w:rPr>
        <w:t>------------------------------------------------------------</w:t>
      </w:r>
    </w:p>
    <w:p w:rsidR="00674695" w:rsidRPr="00CE78ED" w:rsidRDefault="00674695" w:rsidP="00674695">
      <w:pPr>
        <w:jc w:val="both"/>
        <w:rPr>
          <w:rFonts w:ascii="Arial" w:hAnsi="Arial" w:cs="Arial"/>
          <w:sz w:val="22"/>
          <w:szCs w:val="22"/>
        </w:rPr>
      </w:pPr>
    </w:p>
    <w:p w:rsidR="00674695" w:rsidRPr="00CE78ED" w:rsidRDefault="00674695" w:rsidP="00674695">
      <w:pPr>
        <w:jc w:val="both"/>
        <w:rPr>
          <w:rFonts w:ascii="Arial" w:hAnsi="Arial" w:cs="Arial"/>
          <w:sz w:val="22"/>
          <w:szCs w:val="22"/>
        </w:rPr>
      </w:pPr>
      <w:r w:rsidRPr="00CE78ED">
        <w:rPr>
          <w:rFonts w:ascii="Arial" w:hAnsi="Arial" w:cs="Arial"/>
          <w:sz w:val="22"/>
          <w:szCs w:val="22"/>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sz w:val="22"/>
          <w:szCs w:val="22"/>
        </w:rPr>
        <w:t>------------------</w:t>
      </w:r>
    </w:p>
    <w:p w:rsidR="00674695" w:rsidRPr="00CE78ED" w:rsidRDefault="00674695" w:rsidP="00674695">
      <w:pPr>
        <w:rPr>
          <w:rFonts w:ascii="Arial" w:hAnsi="Arial" w:cs="Arial"/>
          <w:sz w:val="22"/>
          <w:szCs w:val="22"/>
        </w:rPr>
      </w:pPr>
    </w:p>
    <w:p w:rsidR="00674695" w:rsidRDefault="00674695" w:rsidP="00674695"/>
    <w:p w:rsidR="00674695" w:rsidRDefault="00674695" w:rsidP="00674695"/>
    <w:p w:rsidR="00674695" w:rsidRDefault="00674695" w:rsidP="00674695"/>
    <w:p w:rsidR="00674695" w:rsidRDefault="00674695" w:rsidP="00674695"/>
    <w:p w:rsidR="00674695" w:rsidRDefault="00674695" w:rsidP="00674695"/>
    <w:p w:rsidR="00674695" w:rsidRDefault="00674695" w:rsidP="00674695"/>
    <w:p w:rsidR="00674695" w:rsidRDefault="00674695" w:rsidP="00674695"/>
    <w:p w:rsidR="00674695" w:rsidRDefault="00674695" w:rsidP="00674695"/>
    <w:p w:rsidR="00674695" w:rsidRDefault="00674695" w:rsidP="00674695"/>
    <w:p w:rsidR="00674695" w:rsidRDefault="00674695" w:rsidP="00674695"/>
    <w:p w:rsidR="00674695" w:rsidRDefault="00674695" w:rsidP="00674695"/>
    <w:p w:rsidR="00674695" w:rsidRDefault="00674695" w:rsidP="00674695"/>
    <w:p w:rsidR="00674695" w:rsidRDefault="00674695" w:rsidP="00674695"/>
    <w:p w:rsidR="00B16A49" w:rsidRDefault="00B16A49"/>
    <w:sectPr w:rsidR="00B16A49" w:rsidSect="00674695">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95"/>
    <w:rsid w:val="00674695"/>
    <w:rsid w:val="00B16A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6CC33-F64D-4F08-8E74-BBD435EC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69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469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8067</Words>
  <Characters>44372</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2023-06-26T19:45:00Z</dcterms:created>
  <dcterms:modified xsi:type="dcterms:W3CDTF">2023-06-26T19:49:00Z</dcterms:modified>
</cp:coreProperties>
</file>